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608A" w:rsidRPr="004008CA" w:rsidRDefault="0037608A" w:rsidP="004008CA">
      <w:pPr>
        <w:spacing w:after="0" w:line="480" w:lineRule="auto"/>
        <w:rPr>
          <w:rFonts w:ascii="Times New Roman" w:hAnsi="Times New Roman" w:cs="Times New Roman"/>
          <w:sz w:val="24"/>
          <w:szCs w:val="24"/>
          <w:shd w:val="clear" w:color="auto" w:fill="FFFFFF"/>
        </w:rPr>
      </w:pPr>
    </w:p>
    <w:p w:rsidR="0037608A" w:rsidRPr="004008CA" w:rsidRDefault="0037608A" w:rsidP="004008CA">
      <w:pPr>
        <w:spacing w:after="0" w:line="480" w:lineRule="auto"/>
        <w:rPr>
          <w:rFonts w:ascii="Times New Roman" w:hAnsi="Times New Roman" w:cs="Times New Roman"/>
          <w:sz w:val="24"/>
          <w:szCs w:val="24"/>
          <w:shd w:val="clear" w:color="auto" w:fill="FFFFFF"/>
        </w:rPr>
      </w:pPr>
    </w:p>
    <w:p w:rsidR="00A17657" w:rsidRPr="004008CA" w:rsidRDefault="00A35AF5" w:rsidP="004008CA">
      <w:pPr>
        <w:shd w:val="clear" w:color="auto" w:fill="FFFFFF"/>
        <w:spacing w:after="0" w:line="480" w:lineRule="auto"/>
        <w:jc w:val="center"/>
        <w:textAlignment w:val="top"/>
        <w:outlineLvl w:val="1"/>
        <w:rPr>
          <w:rFonts w:ascii="Times New Roman" w:eastAsia="Times New Roman" w:hAnsi="Times New Roman" w:cs="Times New Roman"/>
          <w:bCs/>
          <w:sz w:val="24"/>
          <w:szCs w:val="24"/>
          <w:bdr w:val="none" w:sz="0" w:space="0" w:color="auto" w:frame="1"/>
        </w:rPr>
      </w:pPr>
      <w:r w:rsidRPr="004008CA">
        <w:rPr>
          <w:rFonts w:ascii="Times New Roman" w:eastAsia="Times New Roman" w:hAnsi="Times New Roman" w:cs="Times New Roman"/>
          <w:bCs/>
          <w:sz w:val="24"/>
          <w:szCs w:val="24"/>
          <w:bdr w:val="none" w:sz="0" w:space="0" w:color="auto" w:frame="1"/>
        </w:rPr>
        <w:t xml:space="preserve">UKRAINE </w:t>
      </w:r>
    </w:p>
    <w:p w:rsidR="00A35AF5" w:rsidRPr="004008CA" w:rsidRDefault="00A35AF5" w:rsidP="004008CA">
      <w:pPr>
        <w:shd w:val="clear" w:color="auto" w:fill="FFFFFF"/>
        <w:spacing w:after="0" w:line="480" w:lineRule="auto"/>
        <w:jc w:val="center"/>
        <w:textAlignment w:val="top"/>
        <w:outlineLvl w:val="1"/>
        <w:rPr>
          <w:rFonts w:ascii="Times New Roman" w:eastAsia="Times New Roman" w:hAnsi="Times New Roman" w:cs="Times New Roman"/>
          <w:bCs/>
          <w:sz w:val="24"/>
          <w:szCs w:val="24"/>
          <w:bdr w:val="none" w:sz="0" w:space="0" w:color="auto" w:frame="1"/>
        </w:rPr>
      </w:pPr>
      <w:r w:rsidRPr="004008CA">
        <w:rPr>
          <w:rFonts w:ascii="Times New Roman" w:eastAsia="Times New Roman" w:hAnsi="Times New Roman" w:cs="Times New Roman"/>
          <w:bCs/>
          <w:sz w:val="24"/>
          <w:szCs w:val="24"/>
          <w:bdr w:val="none" w:sz="0" w:space="0" w:color="auto" w:frame="1"/>
        </w:rPr>
        <w:t>Name:</w:t>
      </w:r>
    </w:p>
    <w:p w:rsidR="00A35AF5" w:rsidRPr="004008CA" w:rsidRDefault="00A35AF5" w:rsidP="004008CA">
      <w:pPr>
        <w:shd w:val="clear" w:color="auto" w:fill="FFFFFF"/>
        <w:spacing w:after="0" w:line="480" w:lineRule="auto"/>
        <w:jc w:val="center"/>
        <w:textAlignment w:val="top"/>
        <w:outlineLvl w:val="1"/>
        <w:rPr>
          <w:rFonts w:ascii="Times New Roman" w:eastAsia="Times New Roman" w:hAnsi="Times New Roman" w:cs="Times New Roman"/>
          <w:bCs/>
          <w:sz w:val="24"/>
          <w:szCs w:val="24"/>
          <w:bdr w:val="none" w:sz="0" w:space="0" w:color="auto" w:frame="1"/>
        </w:rPr>
      </w:pPr>
      <w:r w:rsidRPr="004008CA">
        <w:rPr>
          <w:rFonts w:ascii="Times New Roman" w:eastAsia="Times New Roman" w:hAnsi="Times New Roman" w:cs="Times New Roman"/>
          <w:bCs/>
          <w:sz w:val="24"/>
          <w:szCs w:val="24"/>
          <w:bdr w:val="none" w:sz="0" w:space="0" w:color="auto" w:frame="1"/>
        </w:rPr>
        <w:t xml:space="preserve"> Institution:</w:t>
      </w:r>
    </w:p>
    <w:p w:rsidR="00A35AF5" w:rsidRPr="004008CA" w:rsidRDefault="00A35AF5" w:rsidP="004008CA">
      <w:pPr>
        <w:shd w:val="clear" w:color="auto" w:fill="FFFFFF"/>
        <w:spacing w:after="0" w:line="480" w:lineRule="auto"/>
        <w:jc w:val="center"/>
        <w:textAlignment w:val="top"/>
        <w:outlineLvl w:val="1"/>
        <w:rPr>
          <w:rFonts w:ascii="Times New Roman" w:eastAsia="Times New Roman" w:hAnsi="Times New Roman" w:cs="Times New Roman"/>
          <w:bCs/>
          <w:sz w:val="24"/>
          <w:szCs w:val="24"/>
          <w:bdr w:val="none" w:sz="0" w:space="0" w:color="auto" w:frame="1"/>
        </w:rPr>
      </w:pPr>
      <w:r w:rsidRPr="004008CA">
        <w:rPr>
          <w:rFonts w:ascii="Times New Roman" w:eastAsia="Times New Roman" w:hAnsi="Times New Roman" w:cs="Times New Roman"/>
          <w:bCs/>
          <w:sz w:val="24"/>
          <w:szCs w:val="24"/>
          <w:bdr w:val="none" w:sz="0" w:space="0" w:color="auto" w:frame="1"/>
        </w:rPr>
        <w:t xml:space="preserve"> Course:</w:t>
      </w:r>
    </w:p>
    <w:p w:rsidR="00A35AF5" w:rsidRPr="004008CA" w:rsidRDefault="00A35AF5" w:rsidP="004008CA">
      <w:pPr>
        <w:shd w:val="clear" w:color="auto" w:fill="FFFFFF"/>
        <w:spacing w:after="0" w:line="480" w:lineRule="auto"/>
        <w:jc w:val="center"/>
        <w:textAlignment w:val="top"/>
        <w:outlineLvl w:val="1"/>
        <w:rPr>
          <w:rFonts w:ascii="Times New Roman" w:eastAsia="Times New Roman" w:hAnsi="Times New Roman" w:cs="Times New Roman"/>
          <w:bCs/>
          <w:sz w:val="24"/>
          <w:szCs w:val="24"/>
          <w:bdr w:val="none" w:sz="0" w:space="0" w:color="auto" w:frame="1"/>
        </w:rPr>
      </w:pPr>
      <w:r w:rsidRPr="004008CA">
        <w:rPr>
          <w:rFonts w:ascii="Times New Roman" w:eastAsia="Times New Roman" w:hAnsi="Times New Roman" w:cs="Times New Roman"/>
          <w:bCs/>
          <w:sz w:val="24"/>
          <w:szCs w:val="24"/>
          <w:bdr w:val="none" w:sz="0" w:space="0" w:color="auto" w:frame="1"/>
        </w:rPr>
        <w:t xml:space="preserve"> Date:</w:t>
      </w:r>
    </w:p>
    <w:p w:rsidR="00A35AF5" w:rsidRPr="004008CA" w:rsidRDefault="00A35AF5" w:rsidP="004008CA">
      <w:pPr>
        <w:shd w:val="clear" w:color="auto" w:fill="FFFFFF"/>
        <w:spacing w:after="0" w:line="480" w:lineRule="auto"/>
        <w:jc w:val="center"/>
        <w:textAlignment w:val="top"/>
        <w:outlineLvl w:val="1"/>
        <w:rPr>
          <w:rFonts w:ascii="Times New Roman" w:eastAsia="Times New Roman" w:hAnsi="Times New Roman" w:cs="Times New Roman"/>
          <w:bCs/>
          <w:sz w:val="24"/>
          <w:szCs w:val="24"/>
          <w:bdr w:val="none" w:sz="0" w:space="0" w:color="auto" w:frame="1"/>
        </w:rPr>
      </w:pPr>
      <w:r w:rsidRPr="004008CA">
        <w:rPr>
          <w:rFonts w:ascii="Times New Roman" w:eastAsia="Times New Roman" w:hAnsi="Times New Roman" w:cs="Times New Roman"/>
          <w:bCs/>
          <w:sz w:val="24"/>
          <w:szCs w:val="24"/>
          <w:bdr w:val="none" w:sz="0" w:space="0" w:color="auto" w:frame="1"/>
        </w:rPr>
        <w:t xml:space="preserve">    </w:t>
      </w:r>
    </w:p>
    <w:p w:rsidR="00A35AF5" w:rsidRDefault="00A35AF5" w:rsidP="004008CA">
      <w:pPr>
        <w:shd w:val="clear" w:color="auto" w:fill="FFFFFF"/>
        <w:spacing w:after="0" w:line="480" w:lineRule="auto"/>
        <w:textAlignment w:val="top"/>
        <w:outlineLvl w:val="1"/>
        <w:rPr>
          <w:rFonts w:ascii="Times New Roman" w:eastAsia="Times New Roman" w:hAnsi="Times New Roman" w:cs="Times New Roman"/>
          <w:b/>
          <w:bCs/>
          <w:sz w:val="24"/>
          <w:szCs w:val="24"/>
          <w:bdr w:val="none" w:sz="0" w:space="0" w:color="auto" w:frame="1"/>
        </w:rPr>
      </w:pPr>
    </w:p>
    <w:p w:rsidR="004008CA" w:rsidRDefault="004008CA" w:rsidP="004008CA">
      <w:pPr>
        <w:shd w:val="clear" w:color="auto" w:fill="FFFFFF"/>
        <w:spacing w:after="0" w:line="480" w:lineRule="auto"/>
        <w:textAlignment w:val="top"/>
        <w:outlineLvl w:val="1"/>
        <w:rPr>
          <w:rFonts w:ascii="Times New Roman" w:eastAsia="Times New Roman" w:hAnsi="Times New Roman" w:cs="Times New Roman"/>
          <w:b/>
          <w:bCs/>
          <w:sz w:val="24"/>
          <w:szCs w:val="24"/>
          <w:bdr w:val="none" w:sz="0" w:space="0" w:color="auto" w:frame="1"/>
        </w:rPr>
      </w:pPr>
    </w:p>
    <w:p w:rsidR="004008CA" w:rsidRDefault="004008CA" w:rsidP="004008CA">
      <w:pPr>
        <w:shd w:val="clear" w:color="auto" w:fill="FFFFFF"/>
        <w:spacing w:after="0" w:line="480" w:lineRule="auto"/>
        <w:textAlignment w:val="top"/>
        <w:outlineLvl w:val="1"/>
        <w:rPr>
          <w:rFonts w:ascii="Times New Roman" w:eastAsia="Times New Roman" w:hAnsi="Times New Roman" w:cs="Times New Roman"/>
          <w:b/>
          <w:bCs/>
          <w:sz w:val="24"/>
          <w:szCs w:val="24"/>
          <w:bdr w:val="none" w:sz="0" w:space="0" w:color="auto" w:frame="1"/>
        </w:rPr>
      </w:pPr>
    </w:p>
    <w:p w:rsidR="004008CA" w:rsidRDefault="004008CA" w:rsidP="004008CA">
      <w:pPr>
        <w:shd w:val="clear" w:color="auto" w:fill="FFFFFF"/>
        <w:spacing w:after="0" w:line="480" w:lineRule="auto"/>
        <w:textAlignment w:val="top"/>
        <w:outlineLvl w:val="1"/>
        <w:rPr>
          <w:rFonts w:ascii="Times New Roman" w:eastAsia="Times New Roman" w:hAnsi="Times New Roman" w:cs="Times New Roman"/>
          <w:b/>
          <w:bCs/>
          <w:sz w:val="24"/>
          <w:szCs w:val="24"/>
          <w:bdr w:val="none" w:sz="0" w:space="0" w:color="auto" w:frame="1"/>
        </w:rPr>
      </w:pPr>
    </w:p>
    <w:p w:rsidR="004008CA" w:rsidRDefault="004008CA" w:rsidP="004008CA">
      <w:pPr>
        <w:shd w:val="clear" w:color="auto" w:fill="FFFFFF"/>
        <w:spacing w:after="0" w:line="480" w:lineRule="auto"/>
        <w:textAlignment w:val="top"/>
        <w:outlineLvl w:val="1"/>
        <w:rPr>
          <w:rFonts w:ascii="Times New Roman" w:eastAsia="Times New Roman" w:hAnsi="Times New Roman" w:cs="Times New Roman"/>
          <w:b/>
          <w:bCs/>
          <w:sz w:val="24"/>
          <w:szCs w:val="24"/>
          <w:bdr w:val="none" w:sz="0" w:space="0" w:color="auto" w:frame="1"/>
        </w:rPr>
      </w:pPr>
    </w:p>
    <w:p w:rsidR="004008CA" w:rsidRDefault="004008CA" w:rsidP="004008CA">
      <w:pPr>
        <w:shd w:val="clear" w:color="auto" w:fill="FFFFFF"/>
        <w:spacing w:after="0" w:line="480" w:lineRule="auto"/>
        <w:textAlignment w:val="top"/>
        <w:outlineLvl w:val="1"/>
        <w:rPr>
          <w:rFonts w:ascii="Times New Roman" w:eastAsia="Times New Roman" w:hAnsi="Times New Roman" w:cs="Times New Roman"/>
          <w:b/>
          <w:bCs/>
          <w:sz w:val="24"/>
          <w:szCs w:val="24"/>
          <w:bdr w:val="none" w:sz="0" w:space="0" w:color="auto" w:frame="1"/>
        </w:rPr>
      </w:pPr>
    </w:p>
    <w:p w:rsidR="004008CA" w:rsidRDefault="004008CA" w:rsidP="004008CA">
      <w:pPr>
        <w:shd w:val="clear" w:color="auto" w:fill="FFFFFF"/>
        <w:spacing w:after="0" w:line="480" w:lineRule="auto"/>
        <w:textAlignment w:val="top"/>
        <w:outlineLvl w:val="1"/>
        <w:rPr>
          <w:rFonts w:ascii="Times New Roman" w:eastAsia="Times New Roman" w:hAnsi="Times New Roman" w:cs="Times New Roman"/>
          <w:b/>
          <w:bCs/>
          <w:sz w:val="24"/>
          <w:szCs w:val="24"/>
          <w:bdr w:val="none" w:sz="0" w:space="0" w:color="auto" w:frame="1"/>
        </w:rPr>
      </w:pPr>
    </w:p>
    <w:p w:rsidR="004008CA" w:rsidRDefault="004008CA" w:rsidP="004008CA">
      <w:pPr>
        <w:shd w:val="clear" w:color="auto" w:fill="FFFFFF"/>
        <w:spacing w:after="0" w:line="480" w:lineRule="auto"/>
        <w:textAlignment w:val="top"/>
        <w:outlineLvl w:val="1"/>
        <w:rPr>
          <w:rFonts w:ascii="Times New Roman" w:eastAsia="Times New Roman" w:hAnsi="Times New Roman" w:cs="Times New Roman"/>
          <w:b/>
          <w:bCs/>
          <w:sz w:val="24"/>
          <w:szCs w:val="24"/>
          <w:bdr w:val="none" w:sz="0" w:space="0" w:color="auto" w:frame="1"/>
        </w:rPr>
      </w:pPr>
    </w:p>
    <w:p w:rsidR="004008CA" w:rsidRDefault="004008CA" w:rsidP="004008CA">
      <w:pPr>
        <w:shd w:val="clear" w:color="auto" w:fill="FFFFFF"/>
        <w:spacing w:after="0" w:line="480" w:lineRule="auto"/>
        <w:textAlignment w:val="top"/>
        <w:outlineLvl w:val="1"/>
        <w:rPr>
          <w:rFonts w:ascii="Times New Roman" w:eastAsia="Times New Roman" w:hAnsi="Times New Roman" w:cs="Times New Roman"/>
          <w:b/>
          <w:bCs/>
          <w:sz w:val="24"/>
          <w:szCs w:val="24"/>
          <w:bdr w:val="none" w:sz="0" w:space="0" w:color="auto" w:frame="1"/>
        </w:rPr>
      </w:pPr>
    </w:p>
    <w:p w:rsidR="004008CA" w:rsidRDefault="004008CA" w:rsidP="004008CA">
      <w:pPr>
        <w:shd w:val="clear" w:color="auto" w:fill="FFFFFF"/>
        <w:spacing w:after="0" w:line="480" w:lineRule="auto"/>
        <w:textAlignment w:val="top"/>
        <w:outlineLvl w:val="1"/>
        <w:rPr>
          <w:rFonts w:ascii="Times New Roman" w:eastAsia="Times New Roman" w:hAnsi="Times New Roman" w:cs="Times New Roman"/>
          <w:b/>
          <w:bCs/>
          <w:sz w:val="24"/>
          <w:szCs w:val="24"/>
          <w:bdr w:val="none" w:sz="0" w:space="0" w:color="auto" w:frame="1"/>
        </w:rPr>
      </w:pPr>
    </w:p>
    <w:p w:rsidR="004008CA" w:rsidRDefault="004008CA" w:rsidP="004008CA">
      <w:pPr>
        <w:shd w:val="clear" w:color="auto" w:fill="FFFFFF"/>
        <w:spacing w:after="0" w:line="480" w:lineRule="auto"/>
        <w:textAlignment w:val="top"/>
        <w:outlineLvl w:val="1"/>
        <w:rPr>
          <w:rFonts w:ascii="Times New Roman" w:eastAsia="Times New Roman" w:hAnsi="Times New Roman" w:cs="Times New Roman"/>
          <w:b/>
          <w:bCs/>
          <w:sz w:val="24"/>
          <w:szCs w:val="24"/>
          <w:bdr w:val="none" w:sz="0" w:space="0" w:color="auto" w:frame="1"/>
        </w:rPr>
      </w:pPr>
    </w:p>
    <w:p w:rsidR="004008CA" w:rsidRDefault="004008CA" w:rsidP="004008CA">
      <w:pPr>
        <w:shd w:val="clear" w:color="auto" w:fill="FFFFFF"/>
        <w:spacing w:after="0" w:line="480" w:lineRule="auto"/>
        <w:textAlignment w:val="top"/>
        <w:outlineLvl w:val="1"/>
        <w:rPr>
          <w:rFonts w:ascii="Times New Roman" w:eastAsia="Times New Roman" w:hAnsi="Times New Roman" w:cs="Times New Roman"/>
          <w:b/>
          <w:bCs/>
          <w:sz w:val="24"/>
          <w:szCs w:val="24"/>
          <w:bdr w:val="none" w:sz="0" w:space="0" w:color="auto" w:frame="1"/>
        </w:rPr>
      </w:pPr>
    </w:p>
    <w:p w:rsidR="004008CA" w:rsidRDefault="004008CA" w:rsidP="004008CA">
      <w:pPr>
        <w:shd w:val="clear" w:color="auto" w:fill="FFFFFF"/>
        <w:spacing w:after="0" w:line="480" w:lineRule="auto"/>
        <w:textAlignment w:val="top"/>
        <w:outlineLvl w:val="1"/>
        <w:rPr>
          <w:rFonts w:ascii="Times New Roman" w:eastAsia="Times New Roman" w:hAnsi="Times New Roman" w:cs="Times New Roman"/>
          <w:b/>
          <w:bCs/>
          <w:sz w:val="24"/>
          <w:szCs w:val="24"/>
          <w:bdr w:val="none" w:sz="0" w:space="0" w:color="auto" w:frame="1"/>
        </w:rPr>
      </w:pPr>
    </w:p>
    <w:p w:rsidR="004008CA" w:rsidRPr="004008CA" w:rsidRDefault="004008CA" w:rsidP="004008CA">
      <w:pPr>
        <w:shd w:val="clear" w:color="auto" w:fill="FFFFFF"/>
        <w:spacing w:after="0" w:line="480" w:lineRule="auto"/>
        <w:textAlignment w:val="top"/>
        <w:outlineLvl w:val="1"/>
        <w:rPr>
          <w:rFonts w:ascii="Times New Roman" w:eastAsia="Times New Roman" w:hAnsi="Times New Roman" w:cs="Times New Roman"/>
          <w:b/>
          <w:bCs/>
          <w:sz w:val="24"/>
          <w:szCs w:val="24"/>
          <w:bdr w:val="none" w:sz="0" w:space="0" w:color="auto" w:frame="1"/>
        </w:rPr>
      </w:pPr>
    </w:p>
    <w:p w:rsidR="00A35AF5" w:rsidRPr="004008CA" w:rsidRDefault="00A35AF5" w:rsidP="004008CA">
      <w:pPr>
        <w:shd w:val="clear" w:color="auto" w:fill="FFFFFF"/>
        <w:spacing w:after="0" w:line="480" w:lineRule="auto"/>
        <w:jc w:val="center"/>
        <w:textAlignment w:val="top"/>
        <w:outlineLvl w:val="1"/>
        <w:rPr>
          <w:rFonts w:ascii="Times New Roman" w:eastAsia="Times New Roman" w:hAnsi="Times New Roman" w:cs="Times New Roman"/>
          <w:b/>
          <w:bCs/>
          <w:sz w:val="24"/>
          <w:szCs w:val="24"/>
          <w:bdr w:val="none" w:sz="0" w:space="0" w:color="auto" w:frame="1"/>
        </w:rPr>
      </w:pPr>
    </w:p>
    <w:p w:rsidR="00A17657" w:rsidRPr="004008CA" w:rsidRDefault="00A35AF5" w:rsidP="004008CA">
      <w:pPr>
        <w:shd w:val="clear" w:color="auto" w:fill="FFFFFF"/>
        <w:spacing w:after="0" w:line="480" w:lineRule="auto"/>
        <w:jc w:val="center"/>
        <w:textAlignment w:val="top"/>
        <w:outlineLvl w:val="1"/>
        <w:rPr>
          <w:rFonts w:ascii="Times New Roman" w:eastAsia="Times New Roman" w:hAnsi="Times New Roman" w:cs="Times New Roman"/>
          <w:b/>
          <w:bCs/>
          <w:sz w:val="24"/>
          <w:szCs w:val="24"/>
          <w:bdr w:val="none" w:sz="0" w:space="0" w:color="auto" w:frame="1"/>
        </w:rPr>
      </w:pPr>
      <w:r w:rsidRPr="004008CA">
        <w:rPr>
          <w:rFonts w:ascii="Times New Roman" w:eastAsia="Times New Roman" w:hAnsi="Times New Roman" w:cs="Times New Roman"/>
          <w:b/>
          <w:bCs/>
          <w:sz w:val="24"/>
          <w:szCs w:val="24"/>
          <w:bdr w:val="none" w:sz="0" w:space="0" w:color="auto" w:frame="1"/>
        </w:rPr>
        <w:lastRenderedPageBreak/>
        <w:t xml:space="preserve">Ukraine Profile Stats </w:t>
      </w:r>
    </w:p>
    <w:p w:rsidR="0041204D" w:rsidRPr="004008CA" w:rsidRDefault="00D73464" w:rsidP="004008CA">
      <w:pPr>
        <w:spacing w:after="0" w:line="480" w:lineRule="auto"/>
        <w:ind w:firstLine="720"/>
        <w:rPr>
          <w:rFonts w:ascii="Times New Roman" w:hAnsi="Times New Roman" w:cs="Times New Roman"/>
          <w:sz w:val="24"/>
          <w:szCs w:val="24"/>
          <w:shd w:val="clear" w:color="auto" w:fill="FFFFFF"/>
        </w:rPr>
      </w:pPr>
      <w:r w:rsidRPr="004008CA">
        <w:rPr>
          <w:rFonts w:ascii="Times New Roman" w:hAnsi="Times New Roman" w:cs="Times New Roman"/>
          <w:sz w:val="24"/>
          <w:szCs w:val="24"/>
        </w:rPr>
        <w:t>Ukraine is part of Eastern Europe bordering Moldova and Romania to the west and southwest,  the Russian Federation to the East and Northeast, Belarus to the northwest, and the Black Sea and Sea of Azov to the south and southeast borders.</w:t>
      </w:r>
      <w:r w:rsidRPr="004008CA">
        <w:rPr>
          <w:rFonts w:ascii="Times New Roman" w:hAnsi="Times New Roman" w:cs="Times New Roman"/>
          <w:sz w:val="24"/>
          <w:szCs w:val="24"/>
          <w:shd w:val="clear" w:color="auto" w:fill="FFFFFF"/>
        </w:rPr>
        <w:t xml:space="preserve"> Ukrainian borders encapsulate a total of 603,628Km</w:t>
      </w:r>
      <w:r w:rsidRPr="004008CA">
        <w:rPr>
          <w:rFonts w:ascii="Times New Roman" w:hAnsi="Times New Roman" w:cs="Times New Roman"/>
          <w:sz w:val="24"/>
          <w:szCs w:val="24"/>
          <w:shd w:val="clear" w:color="auto" w:fill="FFFFFF"/>
          <w:vertAlign w:val="superscript"/>
        </w:rPr>
        <w:t>2</w:t>
      </w:r>
      <w:r w:rsidRPr="004008CA">
        <w:rPr>
          <w:rFonts w:ascii="Times New Roman" w:hAnsi="Times New Roman" w:cs="Times New Roman"/>
          <w:sz w:val="24"/>
          <w:szCs w:val="24"/>
          <w:shd w:val="clear" w:color="auto" w:fill="FFFFFF"/>
        </w:rPr>
        <w:t xml:space="preserve"> of the area. When calculated with the current population numbers the population density is around 82 people km</w:t>
      </w:r>
      <w:r w:rsidRPr="004008CA">
        <w:rPr>
          <w:rFonts w:ascii="Times New Roman" w:hAnsi="Times New Roman" w:cs="Times New Roman"/>
          <w:sz w:val="24"/>
          <w:szCs w:val="24"/>
          <w:shd w:val="clear" w:color="auto" w:fill="FFFFFF"/>
          <w:vertAlign w:val="superscript"/>
        </w:rPr>
        <w:t>2</w:t>
      </w:r>
      <w:r w:rsidRPr="004008CA">
        <w:rPr>
          <w:rFonts w:ascii="Times New Roman" w:hAnsi="Times New Roman" w:cs="Times New Roman"/>
          <w:sz w:val="24"/>
          <w:szCs w:val="24"/>
          <w:shd w:val="clear" w:color="auto" w:fill="FFFFFF"/>
        </w:rPr>
        <w:t xml:space="preserve">.This makes Ukraine one of the biggest country in the whole of Europe. The capital city for </w:t>
      </w:r>
      <w:r w:rsidRPr="004008CA">
        <w:rPr>
          <w:rFonts w:ascii="Times New Roman" w:hAnsi="Times New Roman" w:cs="Times New Roman"/>
          <w:sz w:val="24"/>
          <w:szCs w:val="24"/>
          <w:shd w:val="clear" w:color="auto" w:fill="FFFFFF"/>
        </w:rPr>
        <w:t xml:space="preserve">Ukraine is </w:t>
      </w:r>
      <w:r w:rsidRPr="004008CA">
        <w:rPr>
          <w:rFonts w:ascii="Times New Roman" w:hAnsi="Times New Roman" w:cs="Times New Roman"/>
          <w:sz w:val="24"/>
          <w:szCs w:val="24"/>
          <w:shd w:val="clear" w:color="auto" w:fill="FFFFFF"/>
        </w:rPr>
        <w:t>Kyiv, which is the largest city serving as the main political, cultural and economic center of the country</w:t>
      </w:r>
      <w:sdt>
        <w:sdtPr>
          <w:rPr>
            <w:rFonts w:ascii="Times New Roman" w:hAnsi="Times New Roman" w:cs="Times New Roman"/>
            <w:sz w:val="24"/>
            <w:szCs w:val="24"/>
            <w:shd w:val="clear" w:color="auto" w:fill="FFFFFF"/>
          </w:rPr>
          <w:id w:val="260968911"/>
          <w:citation/>
        </w:sdtPr>
        <w:sdtEndPr/>
        <w:sdtContent>
          <w:r w:rsidR="001D18BF" w:rsidRPr="004008CA">
            <w:rPr>
              <w:rFonts w:ascii="Times New Roman" w:hAnsi="Times New Roman" w:cs="Times New Roman"/>
              <w:sz w:val="24"/>
              <w:szCs w:val="24"/>
              <w:shd w:val="clear" w:color="auto" w:fill="FFFFFF"/>
            </w:rPr>
            <w:fldChar w:fldCharType="begin"/>
          </w:r>
          <w:r w:rsidR="001D18BF" w:rsidRPr="004008CA">
            <w:rPr>
              <w:rFonts w:ascii="Times New Roman" w:hAnsi="Times New Roman" w:cs="Times New Roman"/>
              <w:sz w:val="24"/>
              <w:szCs w:val="24"/>
              <w:shd w:val="clear" w:color="auto" w:fill="FFFFFF"/>
            </w:rPr>
            <w:instrText xml:space="preserve"> CITATION Mai18 \l 1033 </w:instrText>
          </w:r>
          <w:r w:rsidR="001D18BF" w:rsidRPr="004008CA">
            <w:rPr>
              <w:rFonts w:ascii="Times New Roman" w:hAnsi="Times New Roman" w:cs="Times New Roman"/>
              <w:sz w:val="24"/>
              <w:szCs w:val="24"/>
              <w:shd w:val="clear" w:color="auto" w:fill="FFFFFF"/>
            </w:rPr>
            <w:fldChar w:fldCharType="separate"/>
          </w:r>
          <w:r w:rsidR="001D18BF" w:rsidRPr="004008CA">
            <w:rPr>
              <w:rFonts w:ascii="Times New Roman" w:hAnsi="Times New Roman" w:cs="Times New Roman"/>
              <w:noProof/>
              <w:sz w:val="24"/>
              <w:szCs w:val="24"/>
              <w:shd w:val="clear" w:color="auto" w:fill="FFFFFF"/>
            </w:rPr>
            <w:t xml:space="preserve"> (Main Ukraine Facts, 2018)</w:t>
          </w:r>
          <w:r w:rsidR="001D18BF" w:rsidRPr="004008CA">
            <w:rPr>
              <w:rFonts w:ascii="Times New Roman" w:hAnsi="Times New Roman" w:cs="Times New Roman"/>
              <w:sz w:val="24"/>
              <w:szCs w:val="24"/>
              <w:shd w:val="clear" w:color="auto" w:fill="FFFFFF"/>
            </w:rPr>
            <w:fldChar w:fldCharType="end"/>
          </w:r>
        </w:sdtContent>
      </w:sdt>
      <w:r w:rsidRPr="004008CA">
        <w:rPr>
          <w:rFonts w:ascii="Times New Roman" w:hAnsi="Times New Roman" w:cs="Times New Roman"/>
          <w:sz w:val="24"/>
          <w:szCs w:val="24"/>
          <w:shd w:val="clear" w:color="auto" w:fill="FFFFFF"/>
        </w:rPr>
        <w:t>.</w:t>
      </w:r>
    </w:p>
    <w:p w:rsidR="0041204D" w:rsidRPr="004008CA" w:rsidRDefault="00D73464" w:rsidP="004008CA">
      <w:pPr>
        <w:spacing w:after="0" w:line="480" w:lineRule="auto"/>
        <w:ind w:firstLine="720"/>
        <w:rPr>
          <w:rFonts w:ascii="Times New Roman" w:hAnsi="Times New Roman" w:cs="Times New Roman"/>
          <w:sz w:val="24"/>
          <w:szCs w:val="24"/>
          <w:shd w:val="clear" w:color="auto" w:fill="FFFFFF"/>
        </w:rPr>
      </w:pPr>
      <w:r w:rsidRPr="004008CA">
        <w:rPr>
          <w:rFonts w:ascii="Times New Roman" w:eastAsia="Times New Roman" w:hAnsi="Times New Roman" w:cs="Times New Roman"/>
          <w:sz w:val="24"/>
          <w:szCs w:val="24"/>
        </w:rPr>
        <w:t xml:space="preserve">The current Ukraine population 2018 is approximately 43, 919, </w:t>
      </w:r>
      <w:proofErr w:type="gramStart"/>
      <w:r w:rsidRPr="004008CA">
        <w:rPr>
          <w:rFonts w:ascii="Times New Roman" w:eastAsia="Times New Roman" w:hAnsi="Times New Roman" w:cs="Times New Roman"/>
          <w:sz w:val="24"/>
          <w:szCs w:val="24"/>
        </w:rPr>
        <w:t>973</w:t>
      </w:r>
      <w:proofErr w:type="gramEnd"/>
      <w:r w:rsidRPr="004008CA">
        <w:rPr>
          <w:rFonts w:ascii="Times New Roman" w:eastAsia="Times New Roman" w:hAnsi="Times New Roman" w:cs="Times New Roman"/>
          <w:sz w:val="24"/>
          <w:szCs w:val="24"/>
        </w:rPr>
        <w:t xml:space="preserve">. This population has undergone major </w:t>
      </w:r>
      <w:r w:rsidRPr="004008CA">
        <w:rPr>
          <w:rFonts w:ascii="Times New Roman" w:hAnsi="Times New Roman" w:cs="Times New Roman"/>
          <w:sz w:val="24"/>
          <w:szCs w:val="24"/>
          <w:shd w:val="clear" w:color="auto" w:fill="FFFFFF"/>
        </w:rPr>
        <w:t xml:space="preserve">trends since the 1990s, significantly because of the very low birth rate and high death rate. </w:t>
      </w:r>
      <w:r w:rsidR="0043777A" w:rsidRPr="004008CA">
        <w:rPr>
          <w:rFonts w:ascii="Times New Roman" w:hAnsi="Times New Roman" w:cs="Times New Roman"/>
          <w:sz w:val="24"/>
          <w:szCs w:val="24"/>
          <w:shd w:val="clear" w:color="auto" w:fill="FFFFFF"/>
        </w:rPr>
        <w:t>As</w:t>
      </w:r>
      <w:r w:rsidRPr="004008CA">
        <w:rPr>
          <w:rFonts w:ascii="Times New Roman" w:hAnsi="Times New Roman" w:cs="Times New Roman"/>
          <w:sz w:val="24"/>
          <w:szCs w:val="24"/>
          <w:shd w:val="clear" w:color="auto" w:fill="FFFFFF"/>
        </w:rPr>
        <w:t xml:space="preserve"> per the 2018 statistics, the birth rate is at 9 births p</w:t>
      </w:r>
      <w:r w:rsidRPr="004008CA">
        <w:rPr>
          <w:rFonts w:ascii="Times New Roman" w:hAnsi="Times New Roman" w:cs="Times New Roman"/>
          <w:sz w:val="24"/>
          <w:szCs w:val="24"/>
          <w:shd w:val="clear" w:color="auto" w:fill="FFFFFF"/>
        </w:rPr>
        <w:t xml:space="preserve">er 1,000 </w:t>
      </w:r>
      <w:r w:rsidR="0043777A" w:rsidRPr="004008CA">
        <w:rPr>
          <w:rFonts w:ascii="Times New Roman" w:hAnsi="Times New Roman" w:cs="Times New Roman"/>
          <w:sz w:val="24"/>
          <w:szCs w:val="24"/>
          <w:shd w:val="clear" w:color="auto" w:fill="FFFFFF"/>
        </w:rPr>
        <w:t>populations</w:t>
      </w:r>
      <w:r w:rsidRPr="004008CA">
        <w:rPr>
          <w:rFonts w:ascii="Times New Roman" w:hAnsi="Times New Roman" w:cs="Times New Roman"/>
          <w:sz w:val="24"/>
          <w:szCs w:val="24"/>
          <w:shd w:val="clear" w:color="auto" w:fill="FFFFFF"/>
        </w:rPr>
        <w:t xml:space="preserve">, and the death rate is at 11.1 deaths per 1,000 </w:t>
      </w:r>
      <w:r w:rsidR="0043777A" w:rsidRPr="004008CA">
        <w:rPr>
          <w:rFonts w:ascii="Times New Roman" w:hAnsi="Times New Roman" w:cs="Times New Roman"/>
          <w:sz w:val="24"/>
          <w:szCs w:val="24"/>
          <w:shd w:val="clear" w:color="auto" w:fill="FFFFFF"/>
        </w:rPr>
        <w:t>populations</w:t>
      </w:r>
      <w:r w:rsidRPr="004008CA">
        <w:rPr>
          <w:rFonts w:ascii="Times New Roman" w:hAnsi="Times New Roman" w:cs="Times New Roman"/>
          <w:sz w:val="24"/>
          <w:szCs w:val="24"/>
          <w:shd w:val="clear" w:color="auto" w:fill="FFFFFF"/>
        </w:rPr>
        <w:t>. This represents a -.48% population growth rate. Of the Ukrainians  population 77.8% are pure Ukrainian, 17% of the population are</w:t>
      </w:r>
      <w:r w:rsidR="0043777A" w:rsidRPr="004008CA">
        <w:rPr>
          <w:rFonts w:ascii="Times New Roman" w:hAnsi="Times New Roman" w:cs="Times New Roman"/>
          <w:sz w:val="24"/>
          <w:szCs w:val="24"/>
          <w:shd w:val="clear" w:color="auto" w:fill="FFFFFF"/>
        </w:rPr>
        <w:t xml:space="preserve"> Russians</w:t>
      </w:r>
      <w:r w:rsidRPr="004008CA">
        <w:rPr>
          <w:rFonts w:ascii="Times New Roman" w:hAnsi="Times New Roman" w:cs="Times New Roman"/>
          <w:sz w:val="24"/>
          <w:szCs w:val="24"/>
          <w:shd w:val="clear" w:color="auto" w:fill="FFFFFF"/>
        </w:rPr>
        <w:t xml:space="preserve"> while other minorities such as Bella Russians,</w:t>
      </w:r>
      <w:r w:rsidRPr="004008CA">
        <w:rPr>
          <w:rFonts w:ascii="Times New Roman" w:hAnsi="Times New Roman" w:cs="Times New Roman"/>
          <w:sz w:val="24"/>
          <w:szCs w:val="24"/>
          <w:shd w:val="clear" w:color="auto" w:fill="FFFFFF"/>
        </w:rPr>
        <w:t xml:space="preserve"> Bulgarians, Hungarians, Crimean Tatars, Romanians and Poles, and Jewish residents make up 0.6%, 0.4%, 0.3%, 0.5%, 0.3% 0.2% of the total population respectively</w:t>
      </w:r>
      <w:sdt>
        <w:sdtPr>
          <w:rPr>
            <w:rFonts w:ascii="Times New Roman" w:hAnsi="Times New Roman" w:cs="Times New Roman"/>
            <w:sz w:val="24"/>
            <w:szCs w:val="24"/>
            <w:shd w:val="clear" w:color="auto" w:fill="FFFFFF"/>
          </w:rPr>
          <w:id w:val="1492913567"/>
          <w:citation/>
        </w:sdtPr>
        <w:sdtEndPr/>
        <w:sdtContent>
          <w:r w:rsidRPr="004008CA">
            <w:rPr>
              <w:rFonts w:ascii="Times New Roman" w:hAnsi="Times New Roman" w:cs="Times New Roman"/>
              <w:sz w:val="24"/>
              <w:szCs w:val="24"/>
              <w:shd w:val="clear" w:color="auto" w:fill="FFFFFF"/>
            </w:rPr>
            <w:fldChar w:fldCharType="begin"/>
          </w:r>
          <w:r w:rsidRPr="004008CA">
            <w:rPr>
              <w:rFonts w:ascii="Times New Roman" w:hAnsi="Times New Roman" w:cs="Times New Roman"/>
              <w:sz w:val="24"/>
              <w:szCs w:val="24"/>
              <w:shd w:val="clear" w:color="auto" w:fill="FFFFFF"/>
            </w:rPr>
            <w:instrText xml:space="preserve"> CITATION Ukr18 \l 1033 </w:instrText>
          </w:r>
          <w:r w:rsidRPr="004008CA">
            <w:rPr>
              <w:rFonts w:ascii="Times New Roman" w:hAnsi="Times New Roman" w:cs="Times New Roman"/>
              <w:sz w:val="24"/>
              <w:szCs w:val="24"/>
              <w:shd w:val="clear" w:color="auto" w:fill="FFFFFF"/>
            </w:rPr>
            <w:fldChar w:fldCharType="separate"/>
          </w:r>
          <w:r w:rsidRPr="004008CA">
            <w:rPr>
              <w:rFonts w:ascii="Times New Roman" w:hAnsi="Times New Roman" w:cs="Times New Roman"/>
              <w:noProof/>
              <w:sz w:val="24"/>
              <w:szCs w:val="24"/>
              <w:shd w:val="clear" w:color="auto" w:fill="FFFFFF"/>
            </w:rPr>
            <w:t xml:space="preserve"> (Ukraine Population, 2018)</w:t>
          </w:r>
          <w:r w:rsidRPr="004008CA">
            <w:rPr>
              <w:rFonts w:ascii="Times New Roman" w:hAnsi="Times New Roman" w:cs="Times New Roman"/>
              <w:sz w:val="24"/>
              <w:szCs w:val="24"/>
              <w:shd w:val="clear" w:color="auto" w:fill="FFFFFF"/>
            </w:rPr>
            <w:fldChar w:fldCharType="end"/>
          </w:r>
        </w:sdtContent>
      </w:sdt>
      <w:r w:rsidRPr="004008CA">
        <w:rPr>
          <w:rFonts w:ascii="Times New Roman" w:hAnsi="Times New Roman" w:cs="Times New Roman"/>
          <w:sz w:val="24"/>
          <w:szCs w:val="24"/>
          <w:shd w:val="clear" w:color="auto" w:fill="FFFFFF"/>
        </w:rPr>
        <w:t>.</w:t>
      </w:r>
    </w:p>
    <w:p w:rsidR="0041204D" w:rsidRPr="004008CA" w:rsidRDefault="00D73464" w:rsidP="004008CA">
      <w:pPr>
        <w:pStyle w:val="NormalWeb"/>
        <w:shd w:val="clear" w:color="auto" w:fill="FFFFFF"/>
        <w:spacing w:before="0" w:beforeAutospacing="0" w:after="0" w:afterAutospacing="0" w:line="480" w:lineRule="auto"/>
        <w:ind w:firstLine="720"/>
        <w:jc w:val="both"/>
      </w:pPr>
      <w:r w:rsidRPr="004008CA">
        <w:rPr>
          <w:shd w:val="clear" w:color="auto" w:fill="FFFFFF"/>
        </w:rPr>
        <w:t xml:space="preserve">Ukraine's national language </w:t>
      </w:r>
      <w:r w:rsidRPr="004008CA">
        <w:t xml:space="preserve">is Ukrainian, making about 67% of the population, followed by Russian, identified with 24% of the total population, while 9% the population speak other languages. </w:t>
      </w:r>
      <w:r w:rsidRPr="004008CA">
        <w:rPr>
          <w:shd w:val="clear" w:color="auto" w:fill="FFFFFF"/>
        </w:rPr>
        <w:t>The literacy rate is excellent - 99.7%. Based on the literacy statistics, the male literacy t</w:t>
      </w:r>
      <w:r w:rsidRPr="004008CA">
        <w:rPr>
          <w:shd w:val="clear" w:color="auto" w:fill="FFFFFF"/>
        </w:rPr>
        <w:t xml:space="preserve">ops high with a rate is 99.8%, while the female literacy rate is 99.6%. However, the fertility rate is fairly low whereby 1.29 index children born for a woman. Ukraine has a death rate of almost 15 deaths per 1000 persons which is slightly higher than the </w:t>
      </w:r>
      <w:r w:rsidRPr="004008CA">
        <w:rPr>
          <w:shd w:val="clear" w:color="auto" w:fill="FFFFFF"/>
        </w:rPr>
        <w:t>birth rate, which is an approximately 9.59 birth per 1000 population.</w:t>
      </w:r>
    </w:p>
    <w:p w:rsidR="0041204D" w:rsidRPr="004008CA" w:rsidRDefault="00D73464" w:rsidP="004008CA">
      <w:pPr>
        <w:shd w:val="clear" w:color="auto" w:fill="FFFFFF"/>
        <w:spacing w:after="0" w:line="480" w:lineRule="auto"/>
        <w:ind w:firstLine="720"/>
        <w:textAlignment w:val="baseline"/>
        <w:rPr>
          <w:rFonts w:ascii="Times New Roman" w:eastAsia="Times New Roman" w:hAnsi="Times New Roman" w:cs="Times New Roman"/>
          <w:sz w:val="24"/>
          <w:szCs w:val="24"/>
        </w:rPr>
      </w:pPr>
      <w:r w:rsidRPr="004008CA">
        <w:rPr>
          <w:rFonts w:ascii="Times New Roman" w:eastAsia="Times New Roman" w:hAnsi="Times New Roman" w:cs="Times New Roman"/>
          <w:sz w:val="24"/>
          <w:szCs w:val="24"/>
        </w:rPr>
        <w:lastRenderedPageBreak/>
        <w:t>In matters Ukraine and religion, a</w:t>
      </w:r>
      <w:r w:rsidRPr="004008CA">
        <w:rPr>
          <w:rFonts w:ascii="Times New Roman" w:hAnsi="Times New Roman" w:cs="Times New Roman"/>
          <w:sz w:val="24"/>
          <w:szCs w:val="24"/>
          <w:shd w:val="clear" w:color="auto" w:fill="FFFFFF"/>
        </w:rPr>
        <w:t>bout 70% of Ukrainian population are considered religious, 2.7% are atheists, while 10% of the population are undutiful of their religious affiliations.</w:t>
      </w:r>
      <w:r w:rsidRPr="004008CA">
        <w:rPr>
          <w:rFonts w:ascii="Times New Roman" w:hAnsi="Times New Roman" w:cs="Times New Roman"/>
          <w:sz w:val="24"/>
          <w:szCs w:val="24"/>
          <w:shd w:val="clear" w:color="auto" w:fill="FFFFFF"/>
        </w:rPr>
        <w:t xml:space="preserve"> The </w:t>
      </w:r>
      <w:r w:rsidRPr="004008CA">
        <w:rPr>
          <w:rFonts w:ascii="Times New Roman" w:eastAsia="Times New Roman" w:hAnsi="Times New Roman" w:cs="Times New Roman"/>
          <w:sz w:val="24"/>
          <w:szCs w:val="24"/>
        </w:rPr>
        <w:t xml:space="preserve">81% of Ukrainians are Christians; 2% </w:t>
      </w:r>
      <w:r w:rsidRPr="004008CA">
        <w:rPr>
          <w:rFonts w:ascii="Times New Roman" w:eastAsia="Times New Roman" w:hAnsi="Times New Roman" w:cs="Times New Roman"/>
          <w:sz w:val="24"/>
          <w:szCs w:val="24"/>
        </w:rPr>
        <w:t>Protestants;</w:t>
      </w:r>
      <w:r w:rsidRPr="004008CA">
        <w:rPr>
          <w:rFonts w:ascii="Times New Roman" w:eastAsia="Times New Roman" w:hAnsi="Times New Roman" w:cs="Times New Roman"/>
          <w:sz w:val="24"/>
          <w:szCs w:val="24"/>
        </w:rPr>
        <w:t xml:space="preserve"> 1.1% Muslims; 6.5% of Greek Catholics; 0.2%Jewish</w:t>
      </w:r>
      <w:proofErr w:type="gramStart"/>
      <w:r w:rsidRPr="004008CA">
        <w:rPr>
          <w:rFonts w:ascii="Times New Roman" w:eastAsia="Times New Roman" w:hAnsi="Times New Roman" w:cs="Times New Roman"/>
          <w:sz w:val="24"/>
          <w:szCs w:val="24"/>
        </w:rPr>
        <w:t>;</w:t>
      </w:r>
      <w:r w:rsidRPr="004008CA">
        <w:rPr>
          <w:rFonts w:ascii="Times New Roman" w:eastAsia="Times New Roman" w:hAnsi="Times New Roman" w:cs="Times New Roman"/>
          <w:sz w:val="24"/>
          <w:szCs w:val="24"/>
        </w:rPr>
        <w:t>1</w:t>
      </w:r>
      <w:proofErr w:type="gramEnd"/>
      <w:r w:rsidRPr="004008CA">
        <w:rPr>
          <w:rFonts w:ascii="Times New Roman" w:eastAsia="Times New Roman" w:hAnsi="Times New Roman" w:cs="Times New Roman"/>
          <w:sz w:val="24"/>
          <w:szCs w:val="24"/>
        </w:rPr>
        <w:t>% are Roman Catholics;</w:t>
      </w:r>
      <w:r w:rsidRPr="004008CA">
        <w:rPr>
          <w:rFonts w:ascii="Times New Roman" w:eastAsia="Times New Roman" w:hAnsi="Times New Roman" w:cs="Times New Roman"/>
          <w:sz w:val="24"/>
          <w:szCs w:val="24"/>
        </w:rPr>
        <w:t xml:space="preserve"> 0,2% </w:t>
      </w:r>
      <w:r w:rsidRPr="004008CA">
        <w:rPr>
          <w:rFonts w:ascii="Times New Roman" w:eastAsia="Times New Roman" w:hAnsi="Times New Roman" w:cs="Times New Roman"/>
          <w:sz w:val="24"/>
          <w:szCs w:val="24"/>
        </w:rPr>
        <w:t>Hinduism;</w:t>
      </w:r>
      <w:r w:rsidRPr="004008CA">
        <w:rPr>
          <w:rFonts w:ascii="Times New Roman" w:eastAsia="Times New Roman" w:hAnsi="Times New Roman" w:cs="Times New Roman"/>
          <w:sz w:val="24"/>
          <w:szCs w:val="24"/>
        </w:rPr>
        <w:t xml:space="preserve"> </w:t>
      </w:r>
      <w:r w:rsidRPr="004008CA">
        <w:rPr>
          <w:rFonts w:ascii="Times New Roman" w:eastAsia="Times New Roman" w:hAnsi="Times New Roman" w:cs="Times New Roman"/>
          <w:sz w:val="24"/>
          <w:szCs w:val="24"/>
        </w:rPr>
        <w:t>0,2% other religions</w:t>
      </w:r>
      <w:r w:rsidR="001D18BF" w:rsidRPr="004008CA">
        <w:rPr>
          <w:rFonts w:ascii="Times New Roman" w:eastAsia="Times New Roman" w:hAnsi="Times New Roman" w:cs="Times New Roman"/>
          <w:sz w:val="24"/>
          <w:szCs w:val="24"/>
        </w:rPr>
        <w:t xml:space="preserve"> </w:t>
      </w:r>
      <w:sdt>
        <w:sdtPr>
          <w:rPr>
            <w:rFonts w:ascii="Times New Roman" w:eastAsia="Times New Roman" w:hAnsi="Times New Roman" w:cs="Times New Roman"/>
            <w:sz w:val="24"/>
            <w:szCs w:val="24"/>
          </w:rPr>
          <w:id w:val="1880666648"/>
          <w:citation/>
        </w:sdtPr>
        <w:sdtEndPr/>
        <w:sdtContent>
          <w:r w:rsidR="001D18BF" w:rsidRPr="004008CA">
            <w:rPr>
              <w:rFonts w:ascii="Times New Roman" w:eastAsia="Times New Roman" w:hAnsi="Times New Roman" w:cs="Times New Roman"/>
              <w:sz w:val="24"/>
              <w:szCs w:val="24"/>
            </w:rPr>
            <w:fldChar w:fldCharType="begin"/>
          </w:r>
          <w:r w:rsidR="001D18BF" w:rsidRPr="004008CA">
            <w:rPr>
              <w:rFonts w:ascii="Times New Roman" w:eastAsia="Times New Roman" w:hAnsi="Times New Roman" w:cs="Times New Roman"/>
              <w:sz w:val="24"/>
              <w:szCs w:val="24"/>
            </w:rPr>
            <w:instrText xml:space="preserve"> CITATION Pop18 \l 1033 </w:instrText>
          </w:r>
          <w:r w:rsidR="001D18BF" w:rsidRPr="004008CA">
            <w:rPr>
              <w:rFonts w:ascii="Times New Roman" w:eastAsia="Times New Roman" w:hAnsi="Times New Roman" w:cs="Times New Roman"/>
              <w:sz w:val="24"/>
              <w:szCs w:val="24"/>
            </w:rPr>
            <w:fldChar w:fldCharType="separate"/>
          </w:r>
          <w:r w:rsidR="001D18BF" w:rsidRPr="004008CA">
            <w:rPr>
              <w:rFonts w:ascii="Times New Roman" w:eastAsia="Times New Roman" w:hAnsi="Times New Roman" w:cs="Times New Roman"/>
              <w:noProof/>
              <w:sz w:val="24"/>
              <w:szCs w:val="24"/>
            </w:rPr>
            <w:t>(Population of Ukraine: statistics, birth and death rate, life expectancy, 2018)</w:t>
          </w:r>
          <w:r w:rsidR="001D18BF" w:rsidRPr="004008CA">
            <w:rPr>
              <w:rFonts w:ascii="Times New Roman" w:eastAsia="Times New Roman" w:hAnsi="Times New Roman" w:cs="Times New Roman"/>
              <w:sz w:val="24"/>
              <w:szCs w:val="24"/>
            </w:rPr>
            <w:fldChar w:fldCharType="end"/>
          </w:r>
        </w:sdtContent>
      </w:sdt>
      <w:r w:rsidRPr="004008CA">
        <w:rPr>
          <w:rFonts w:ascii="Times New Roman" w:eastAsia="Times New Roman" w:hAnsi="Times New Roman" w:cs="Times New Roman"/>
          <w:sz w:val="24"/>
          <w:szCs w:val="24"/>
        </w:rPr>
        <w:t>.</w:t>
      </w:r>
    </w:p>
    <w:p w:rsidR="00A17657" w:rsidRPr="004008CA" w:rsidRDefault="00D73464" w:rsidP="004008CA">
      <w:pPr>
        <w:shd w:val="clear" w:color="auto" w:fill="FFFFFF"/>
        <w:spacing w:after="0" w:line="480" w:lineRule="auto"/>
        <w:ind w:firstLine="720"/>
        <w:jc w:val="both"/>
        <w:rPr>
          <w:rFonts w:ascii="Times New Roman" w:eastAsia="Times New Roman" w:hAnsi="Times New Roman" w:cs="Times New Roman"/>
          <w:sz w:val="24"/>
          <w:szCs w:val="24"/>
          <w:u w:val="single"/>
        </w:rPr>
      </w:pPr>
      <w:r w:rsidRPr="004008CA">
        <w:rPr>
          <w:rFonts w:ascii="Times New Roman" w:eastAsia="Times New Roman" w:hAnsi="Times New Roman" w:cs="Times New Roman"/>
          <w:sz w:val="24"/>
          <w:szCs w:val="24"/>
        </w:rPr>
        <w:t xml:space="preserve">Ukraine economic </w:t>
      </w:r>
      <w:r w:rsidRPr="004008CA">
        <w:rPr>
          <w:rFonts w:ascii="Times New Roman" w:hAnsi="Times New Roman" w:cs="Times New Roman"/>
          <w:sz w:val="24"/>
          <w:szCs w:val="24"/>
        </w:rPr>
        <w:t>growth is gradually declining with weaker external demand and election-related uncertainties being the main factors influencing the declining trend. Economic critics predict that in 2019, the domestic demand will pr</w:t>
      </w:r>
      <w:r w:rsidR="0043777A" w:rsidRPr="004008CA">
        <w:rPr>
          <w:rFonts w:ascii="Times New Roman" w:hAnsi="Times New Roman" w:cs="Times New Roman"/>
          <w:sz w:val="24"/>
          <w:szCs w:val="24"/>
        </w:rPr>
        <w:t>obably remain solid</w:t>
      </w:r>
      <w:r w:rsidRPr="004008CA">
        <w:rPr>
          <w:rFonts w:ascii="Times New Roman" w:hAnsi="Times New Roman" w:cs="Times New Roman"/>
          <w:sz w:val="24"/>
          <w:szCs w:val="24"/>
        </w:rPr>
        <w:t>, based on lower inflation, firm household consumption and tightened labor market stimulating strong investment trends</w:t>
      </w:r>
      <w:sdt>
        <w:sdtPr>
          <w:rPr>
            <w:rFonts w:ascii="Times New Roman" w:hAnsi="Times New Roman" w:cs="Times New Roman"/>
            <w:sz w:val="24"/>
            <w:szCs w:val="24"/>
          </w:rPr>
          <w:id w:val="1619343227"/>
          <w:citation/>
        </w:sdtPr>
        <w:sdtEndPr/>
        <w:sdtContent>
          <w:r w:rsidR="001D18BF" w:rsidRPr="004008CA">
            <w:rPr>
              <w:rFonts w:ascii="Times New Roman" w:hAnsi="Times New Roman" w:cs="Times New Roman"/>
              <w:sz w:val="24"/>
              <w:szCs w:val="24"/>
            </w:rPr>
            <w:fldChar w:fldCharType="begin"/>
          </w:r>
          <w:r w:rsidR="001D18BF" w:rsidRPr="004008CA">
            <w:rPr>
              <w:rFonts w:ascii="Times New Roman" w:hAnsi="Times New Roman" w:cs="Times New Roman"/>
              <w:sz w:val="24"/>
              <w:szCs w:val="24"/>
            </w:rPr>
            <w:instrText xml:space="preserve"> CITATION 20118 \l 1033 </w:instrText>
          </w:r>
          <w:r w:rsidR="001D18BF" w:rsidRPr="004008CA">
            <w:rPr>
              <w:rFonts w:ascii="Times New Roman" w:hAnsi="Times New Roman" w:cs="Times New Roman"/>
              <w:sz w:val="24"/>
              <w:szCs w:val="24"/>
            </w:rPr>
            <w:fldChar w:fldCharType="separate"/>
          </w:r>
          <w:r w:rsidR="001D18BF" w:rsidRPr="004008CA">
            <w:rPr>
              <w:rFonts w:ascii="Times New Roman" w:hAnsi="Times New Roman" w:cs="Times New Roman"/>
              <w:noProof/>
              <w:sz w:val="24"/>
              <w:szCs w:val="24"/>
            </w:rPr>
            <w:t xml:space="preserve"> (2018 Index Economic Freedom, 2018)</w:t>
          </w:r>
          <w:r w:rsidR="001D18BF" w:rsidRPr="004008CA">
            <w:rPr>
              <w:rFonts w:ascii="Times New Roman" w:hAnsi="Times New Roman" w:cs="Times New Roman"/>
              <w:sz w:val="24"/>
              <w:szCs w:val="24"/>
            </w:rPr>
            <w:fldChar w:fldCharType="end"/>
          </w:r>
        </w:sdtContent>
      </w:sdt>
      <w:r w:rsidRPr="004008CA">
        <w:rPr>
          <w:rFonts w:ascii="Times New Roman" w:hAnsi="Times New Roman" w:cs="Times New Roman"/>
          <w:sz w:val="24"/>
          <w:szCs w:val="24"/>
        </w:rPr>
        <w:t>.</w:t>
      </w:r>
    </w:p>
    <w:p w:rsidR="00A17657" w:rsidRPr="004008CA" w:rsidRDefault="00D73464" w:rsidP="004008CA">
      <w:pPr>
        <w:shd w:val="clear" w:color="auto" w:fill="FFFFFF"/>
        <w:spacing w:after="0" w:line="480" w:lineRule="auto"/>
        <w:jc w:val="center"/>
        <w:textAlignment w:val="top"/>
        <w:outlineLvl w:val="1"/>
        <w:rPr>
          <w:rFonts w:ascii="Times New Roman" w:eastAsia="Times New Roman" w:hAnsi="Times New Roman" w:cs="Times New Roman"/>
          <w:b/>
          <w:bCs/>
          <w:sz w:val="24"/>
          <w:szCs w:val="24"/>
          <w:bdr w:val="none" w:sz="0" w:space="0" w:color="auto" w:frame="1"/>
        </w:rPr>
      </w:pPr>
      <w:r w:rsidRPr="004008CA">
        <w:rPr>
          <w:rFonts w:ascii="Times New Roman" w:eastAsia="Times New Roman" w:hAnsi="Times New Roman" w:cs="Times New Roman"/>
          <w:b/>
          <w:bCs/>
          <w:sz w:val="24"/>
          <w:szCs w:val="24"/>
          <w:bdr w:val="none" w:sz="0" w:space="0" w:color="auto" w:frame="1"/>
        </w:rPr>
        <w:t>Current Challenges facing Ukraine</w:t>
      </w:r>
    </w:p>
    <w:p w:rsidR="00A17657" w:rsidRPr="004008CA" w:rsidRDefault="00D73464" w:rsidP="004008CA">
      <w:pPr>
        <w:shd w:val="clear" w:color="auto" w:fill="FFFFFF"/>
        <w:spacing w:after="0" w:line="480" w:lineRule="auto"/>
        <w:ind w:firstLine="720"/>
        <w:textAlignment w:val="top"/>
        <w:outlineLvl w:val="1"/>
        <w:rPr>
          <w:rFonts w:ascii="Times New Roman" w:eastAsia="Times New Roman" w:hAnsi="Times New Roman" w:cs="Times New Roman"/>
          <w:b/>
          <w:bCs/>
          <w:sz w:val="24"/>
          <w:szCs w:val="24"/>
          <w:bdr w:val="none" w:sz="0" w:space="0" w:color="auto" w:frame="1"/>
        </w:rPr>
      </w:pPr>
      <w:r w:rsidRPr="004008CA">
        <w:rPr>
          <w:rFonts w:ascii="Times New Roman" w:hAnsi="Times New Roman" w:cs="Times New Roman"/>
          <w:sz w:val="24"/>
          <w:szCs w:val="24"/>
          <w:shd w:val="clear" w:color="auto" w:fill="FFFFFF"/>
        </w:rPr>
        <w:t xml:space="preserve">Nearly four years have </w:t>
      </w:r>
      <w:r w:rsidR="00414362" w:rsidRPr="004008CA">
        <w:rPr>
          <w:rFonts w:ascii="Times New Roman" w:hAnsi="Times New Roman" w:cs="Times New Roman"/>
          <w:sz w:val="24"/>
          <w:szCs w:val="24"/>
          <w:shd w:val="clear" w:color="auto" w:fill="FFFFFF"/>
        </w:rPr>
        <w:t>passed since</w:t>
      </w:r>
      <w:r w:rsidRPr="004008CA">
        <w:rPr>
          <w:rFonts w:ascii="Times New Roman" w:hAnsi="Times New Roman" w:cs="Times New Roman"/>
          <w:sz w:val="24"/>
          <w:szCs w:val="24"/>
          <w:shd w:val="clear" w:color="auto" w:fill="FFFFFF"/>
        </w:rPr>
        <w:t xml:space="preserve"> Ukraine changed </w:t>
      </w:r>
      <w:r w:rsidR="00414362" w:rsidRPr="004008CA">
        <w:rPr>
          <w:rFonts w:ascii="Times New Roman" w:hAnsi="Times New Roman" w:cs="Times New Roman"/>
          <w:sz w:val="24"/>
          <w:szCs w:val="24"/>
          <w:shd w:val="clear" w:color="auto" w:fill="FFFFFF"/>
        </w:rPr>
        <w:t>its government</w:t>
      </w:r>
      <w:r w:rsidRPr="004008CA">
        <w:rPr>
          <w:rFonts w:ascii="Times New Roman" w:hAnsi="Times New Roman" w:cs="Times New Roman"/>
          <w:sz w:val="24"/>
          <w:szCs w:val="24"/>
          <w:shd w:val="clear" w:color="auto" w:fill="FFFFFF"/>
        </w:rPr>
        <w:t xml:space="preserve"> based on </w:t>
      </w:r>
      <w:bookmarkStart w:id="0" w:name="_GoBack"/>
      <w:bookmarkEnd w:id="0"/>
      <w:r w:rsidRPr="004008CA">
        <w:rPr>
          <w:rFonts w:ascii="Times New Roman" w:hAnsi="Times New Roman" w:cs="Times New Roman"/>
          <w:sz w:val="24"/>
          <w:szCs w:val="24"/>
          <w:shd w:val="clear" w:color="auto" w:fill="FFFFFF"/>
        </w:rPr>
        <w:t xml:space="preserve">the </w:t>
      </w:r>
      <w:proofErr w:type="spellStart"/>
      <w:r w:rsidRPr="004008CA">
        <w:rPr>
          <w:rFonts w:ascii="Times New Roman" w:hAnsi="Times New Roman" w:cs="Times New Roman"/>
          <w:sz w:val="24"/>
          <w:szCs w:val="24"/>
          <w:shd w:val="clear" w:color="auto" w:fill="FFFFFF"/>
        </w:rPr>
        <w:t>Euromaidan</w:t>
      </w:r>
      <w:proofErr w:type="spellEnd"/>
      <w:r w:rsidRPr="004008CA">
        <w:rPr>
          <w:rFonts w:ascii="Times New Roman" w:hAnsi="Times New Roman" w:cs="Times New Roman"/>
          <w:sz w:val="24"/>
          <w:szCs w:val="24"/>
          <w:shd w:val="clear" w:color="auto" w:fill="FFFFFF"/>
        </w:rPr>
        <w:t xml:space="preserve"> influence, the invasion of Crimea, and the start of the war with Russian-supported separationists</w:t>
      </w:r>
      <w:r w:rsidR="00186209" w:rsidRPr="004008CA">
        <w:rPr>
          <w:rFonts w:ascii="Times New Roman" w:hAnsi="Times New Roman" w:cs="Times New Roman"/>
          <w:sz w:val="24"/>
          <w:szCs w:val="24"/>
          <w:shd w:val="clear" w:color="auto" w:fill="FFFFFF"/>
        </w:rPr>
        <w:t xml:space="preserve">, the country still faces some of </w:t>
      </w:r>
      <w:r w:rsidR="00414362" w:rsidRPr="004008CA">
        <w:rPr>
          <w:rFonts w:ascii="Times New Roman" w:hAnsi="Times New Roman" w:cs="Times New Roman"/>
          <w:sz w:val="24"/>
          <w:szCs w:val="24"/>
          <w:shd w:val="clear" w:color="auto" w:fill="FFFFFF"/>
        </w:rPr>
        <w:t>these strategic</w:t>
      </w:r>
      <w:r w:rsidRPr="004008CA">
        <w:rPr>
          <w:rFonts w:ascii="Times New Roman" w:hAnsi="Times New Roman" w:cs="Times New Roman"/>
          <w:sz w:val="24"/>
          <w:szCs w:val="24"/>
          <w:shd w:val="clear" w:color="auto" w:fill="FFFFFF"/>
        </w:rPr>
        <w:t xml:space="preserve"> challenges</w:t>
      </w:r>
      <w:r w:rsidR="00186209" w:rsidRPr="004008CA">
        <w:rPr>
          <w:rFonts w:ascii="Times New Roman" w:hAnsi="Times New Roman" w:cs="Times New Roman"/>
          <w:sz w:val="24"/>
          <w:szCs w:val="24"/>
          <w:shd w:val="clear" w:color="auto" w:fill="FFFFFF"/>
        </w:rPr>
        <w:t xml:space="preserve"> and some other emerging ones. </w:t>
      </w:r>
    </w:p>
    <w:p w:rsidR="00A17657" w:rsidRPr="004008CA" w:rsidRDefault="00D73464" w:rsidP="004008CA">
      <w:pPr>
        <w:shd w:val="clear" w:color="auto" w:fill="FFFFFF"/>
        <w:spacing w:after="0" w:line="480" w:lineRule="auto"/>
        <w:jc w:val="center"/>
        <w:textAlignment w:val="top"/>
        <w:outlineLvl w:val="1"/>
        <w:rPr>
          <w:rFonts w:ascii="Times New Roman" w:eastAsia="Times New Roman" w:hAnsi="Times New Roman" w:cs="Times New Roman"/>
          <w:b/>
          <w:bCs/>
          <w:sz w:val="24"/>
          <w:szCs w:val="24"/>
          <w:bdr w:val="none" w:sz="0" w:space="0" w:color="auto" w:frame="1"/>
        </w:rPr>
      </w:pPr>
      <w:r w:rsidRPr="004008CA">
        <w:rPr>
          <w:rFonts w:ascii="Times New Roman" w:eastAsia="Times New Roman" w:hAnsi="Times New Roman" w:cs="Times New Roman"/>
          <w:b/>
          <w:bCs/>
          <w:sz w:val="24"/>
          <w:szCs w:val="24"/>
          <w:bdr w:val="none" w:sz="0" w:space="0" w:color="auto" w:frame="1"/>
        </w:rPr>
        <w:t>The conflict in Eastern Ukraine</w:t>
      </w:r>
    </w:p>
    <w:p w:rsidR="00186209" w:rsidRPr="004008CA" w:rsidRDefault="00D73464" w:rsidP="004008CA">
      <w:pPr>
        <w:shd w:val="clear" w:color="auto" w:fill="FFFFFF"/>
        <w:spacing w:after="0" w:line="480" w:lineRule="auto"/>
        <w:ind w:firstLine="720"/>
        <w:textAlignment w:val="top"/>
        <w:outlineLvl w:val="1"/>
        <w:rPr>
          <w:rFonts w:ascii="Times New Roman" w:hAnsi="Times New Roman" w:cs="Times New Roman"/>
          <w:sz w:val="24"/>
          <w:szCs w:val="24"/>
          <w:shd w:val="clear" w:color="auto" w:fill="FFFFFF"/>
        </w:rPr>
      </w:pPr>
      <w:r w:rsidRPr="004008CA">
        <w:rPr>
          <w:rFonts w:ascii="Times New Roman" w:hAnsi="Times New Roman" w:cs="Times New Roman"/>
          <w:sz w:val="24"/>
          <w:szCs w:val="24"/>
          <w:shd w:val="clear" w:color="auto" w:fill="FFFFFF"/>
        </w:rPr>
        <w:t>This is the first and fundamental challenge that faces Ukrainian citizens. The Ukrainian sovereignty and national unity have been subjected to tests by groups both inside and outside the country. The tests are as a result of Ukraine’s constant conflict wit</w:t>
      </w:r>
      <w:r w:rsidRPr="004008CA">
        <w:rPr>
          <w:rFonts w:ascii="Times New Roman" w:hAnsi="Times New Roman" w:cs="Times New Roman"/>
          <w:sz w:val="24"/>
          <w:szCs w:val="24"/>
          <w:shd w:val="clear" w:color="auto" w:fill="FFFFFF"/>
        </w:rPr>
        <w:t xml:space="preserve">h Poland and Hungary and </w:t>
      </w:r>
      <w:r w:rsidR="00AA4123" w:rsidRPr="004008CA">
        <w:rPr>
          <w:rFonts w:ascii="Times New Roman" w:hAnsi="Times New Roman" w:cs="Times New Roman"/>
          <w:sz w:val="24"/>
          <w:szCs w:val="24"/>
          <w:shd w:val="clear" w:color="auto" w:fill="FFFFFF"/>
        </w:rPr>
        <w:t>Poland, worsening relations</w:t>
      </w:r>
      <w:r w:rsidRPr="004008CA">
        <w:rPr>
          <w:rFonts w:ascii="Times New Roman" w:hAnsi="Times New Roman" w:cs="Times New Roman"/>
          <w:sz w:val="24"/>
          <w:szCs w:val="24"/>
          <w:shd w:val="clear" w:color="auto" w:fill="FFFFFF"/>
        </w:rPr>
        <w:t xml:space="preserve"> with Russia and Brussels and some other Central European countries</w:t>
      </w:r>
      <w:sdt>
        <w:sdtPr>
          <w:rPr>
            <w:rFonts w:ascii="Times New Roman" w:hAnsi="Times New Roman" w:cs="Times New Roman"/>
            <w:sz w:val="24"/>
            <w:szCs w:val="24"/>
            <w:shd w:val="clear" w:color="auto" w:fill="FFFFFF"/>
          </w:rPr>
          <w:id w:val="2100830457"/>
          <w:citation/>
        </w:sdtPr>
        <w:sdtEndPr/>
        <w:sdtContent>
          <w:r w:rsidR="006744B6" w:rsidRPr="004008CA">
            <w:rPr>
              <w:rFonts w:ascii="Times New Roman" w:hAnsi="Times New Roman" w:cs="Times New Roman"/>
              <w:sz w:val="24"/>
              <w:szCs w:val="24"/>
              <w:shd w:val="clear" w:color="auto" w:fill="FFFFFF"/>
            </w:rPr>
            <w:fldChar w:fldCharType="begin"/>
          </w:r>
          <w:r w:rsidR="006744B6" w:rsidRPr="004008CA">
            <w:rPr>
              <w:rFonts w:ascii="Times New Roman" w:hAnsi="Times New Roman" w:cs="Times New Roman"/>
              <w:sz w:val="24"/>
              <w:szCs w:val="24"/>
              <w:shd w:val="clear" w:color="auto" w:fill="FFFFFF"/>
            </w:rPr>
            <w:instrText xml:space="preserve"> CITATION Myk18 \l 1033 </w:instrText>
          </w:r>
          <w:r w:rsidR="006744B6" w:rsidRPr="004008CA">
            <w:rPr>
              <w:rFonts w:ascii="Times New Roman" w:hAnsi="Times New Roman" w:cs="Times New Roman"/>
              <w:sz w:val="24"/>
              <w:szCs w:val="24"/>
              <w:shd w:val="clear" w:color="auto" w:fill="FFFFFF"/>
            </w:rPr>
            <w:fldChar w:fldCharType="separate"/>
          </w:r>
          <w:r w:rsidR="006744B6" w:rsidRPr="004008CA">
            <w:rPr>
              <w:rFonts w:ascii="Times New Roman" w:hAnsi="Times New Roman" w:cs="Times New Roman"/>
              <w:noProof/>
              <w:sz w:val="24"/>
              <w:szCs w:val="24"/>
              <w:shd w:val="clear" w:color="auto" w:fill="FFFFFF"/>
            </w:rPr>
            <w:t xml:space="preserve"> (Minakov, 2018)</w:t>
          </w:r>
          <w:r w:rsidR="006744B6" w:rsidRPr="004008CA">
            <w:rPr>
              <w:rFonts w:ascii="Times New Roman" w:hAnsi="Times New Roman" w:cs="Times New Roman"/>
              <w:sz w:val="24"/>
              <w:szCs w:val="24"/>
              <w:shd w:val="clear" w:color="auto" w:fill="FFFFFF"/>
            </w:rPr>
            <w:fldChar w:fldCharType="end"/>
          </w:r>
        </w:sdtContent>
      </w:sdt>
      <w:r w:rsidRPr="004008CA">
        <w:rPr>
          <w:rFonts w:ascii="Times New Roman" w:hAnsi="Times New Roman" w:cs="Times New Roman"/>
          <w:sz w:val="24"/>
          <w:szCs w:val="24"/>
          <w:shd w:val="clear" w:color="auto" w:fill="FFFFFF"/>
        </w:rPr>
        <w:t xml:space="preserve">. </w:t>
      </w:r>
    </w:p>
    <w:p w:rsidR="00A17657" w:rsidRPr="004008CA" w:rsidRDefault="00D73464" w:rsidP="004008CA">
      <w:pPr>
        <w:shd w:val="clear" w:color="auto" w:fill="FFFFFF"/>
        <w:spacing w:after="0" w:line="480" w:lineRule="auto"/>
        <w:ind w:firstLine="720"/>
        <w:textAlignment w:val="top"/>
        <w:outlineLvl w:val="1"/>
        <w:rPr>
          <w:rFonts w:ascii="Times New Roman" w:hAnsi="Times New Roman" w:cs="Times New Roman"/>
          <w:sz w:val="24"/>
          <w:szCs w:val="24"/>
          <w:shd w:val="clear" w:color="auto" w:fill="FFFFFF"/>
        </w:rPr>
      </w:pPr>
      <w:r w:rsidRPr="004008CA">
        <w:rPr>
          <w:rFonts w:ascii="Times New Roman" w:hAnsi="Times New Roman" w:cs="Times New Roman"/>
          <w:sz w:val="24"/>
          <w:szCs w:val="24"/>
          <w:shd w:val="clear" w:color="auto" w:fill="FFFFFF"/>
        </w:rPr>
        <w:t xml:space="preserve">The </w:t>
      </w:r>
      <w:r w:rsidR="0037721A" w:rsidRPr="004008CA">
        <w:rPr>
          <w:rFonts w:ascii="Times New Roman" w:hAnsi="Times New Roman" w:cs="Times New Roman"/>
          <w:sz w:val="24"/>
          <w:szCs w:val="24"/>
          <w:shd w:val="clear" w:color="auto" w:fill="FFFFFF"/>
        </w:rPr>
        <w:t xml:space="preserve">conflict with Russia followed the winter of 2013-2014 internal political conflict which created </w:t>
      </w:r>
      <w:r w:rsidR="008F57A6" w:rsidRPr="004008CA">
        <w:rPr>
          <w:rFonts w:ascii="Times New Roman" w:hAnsi="Times New Roman" w:cs="Times New Roman"/>
          <w:sz w:val="24"/>
          <w:szCs w:val="24"/>
          <w:shd w:val="clear" w:color="auto" w:fill="FFFFFF"/>
        </w:rPr>
        <w:t>opportunities and</w:t>
      </w:r>
      <w:r w:rsidR="0037721A" w:rsidRPr="004008CA">
        <w:rPr>
          <w:rFonts w:ascii="Times New Roman" w:hAnsi="Times New Roman" w:cs="Times New Roman"/>
          <w:sz w:val="24"/>
          <w:szCs w:val="24"/>
          <w:shd w:val="clear" w:color="auto" w:fill="FFFFFF"/>
        </w:rPr>
        <w:t xml:space="preserve"> </w:t>
      </w:r>
      <w:r w:rsidR="008F57A6" w:rsidRPr="004008CA">
        <w:rPr>
          <w:rFonts w:ascii="Times New Roman" w:hAnsi="Times New Roman" w:cs="Times New Roman"/>
          <w:sz w:val="24"/>
          <w:szCs w:val="24"/>
          <w:shd w:val="clear" w:color="auto" w:fill="FFFFFF"/>
        </w:rPr>
        <w:t>spaces for</w:t>
      </w:r>
      <w:r w:rsidR="0037721A" w:rsidRPr="004008CA">
        <w:rPr>
          <w:rFonts w:ascii="Times New Roman" w:hAnsi="Times New Roman" w:cs="Times New Roman"/>
          <w:sz w:val="24"/>
          <w:szCs w:val="24"/>
          <w:shd w:val="clear" w:color="auto" w:fill="FFFFFF"/>
        </w:rPr>
        <w:t xml:space="preserve"> the advent of vast geostrategic developments; the </w:t>
      </w:r>
      <w:r w:rsidR="0037721A" w:rsidRPr="004008CA">
        <w:rPr>
          <w:rFonts w:ascii="Times New Roman" w:hAnsi="Times New Roman" w:cs="Times New Roman"/>
          <w:sz w:val="24"/>
          <w:szCs w:val="24"/>
          <w:shd w:val="clear" w:color="auto" w:fill="FFFFFF"/>
        </w:rPr>
        <w:lastRenderedPageBreak/>
        <w:t>annexation of Crimea and the backing of radical breakaway movements in the Donbas</w:t>
      </w:r>
      <w:sdt>
        <w:sdtPr>
          <w:rPr>
            <w:rFonts w:ascii="Times New Roman" w:hAnsi="Times New Roman" w:cs="Times New Roman"/>
            <w:sz w:val="24"/>
            <w:szCs w:val="24"/>
            <w:shd w:val="clear" w:color="auto" w:fill="FFFFFF"/>
          </w:rPr>
          <w:id w:val="1469015977"/>
          <w:citation/>
        </w:sdtPr>
        <w:sdtEndPr/>
        <w:sdtContent>
          <w:r w:rsidR="006744B6" w:rsidRPr="004008CA">
            <w:rPr>
              <w:rFonts w:ascii="Times New Roman" w:hAnsi="Times New Roman" w:cs="Times New Roman"/>
              <w:sz w:val="24"/>
              <w:szCs w:val="24"/>
              <w:shd w:val="clear" w:color="auto" w:fill="FFFFFF"/>
            </w:rPr>
            <w:fldChar w:fldCharType="begin"/>
          </w:r>
          <w:r w:rsidR="006744B6" w:rsidRPr="004008CA">
            <w:rPr>
              <w:rFonts w:ascii="Times New Roman" w:hAnsi="Times New Roman" w:cs="Times New Roman"/>
              <w:sz w:val="24"/>
              <w:szCs w:val="24"/>
              <w:shd w:val="clear" w:color="auto" w:fill="FFFFFF"/>
            </w:rPr>
            <w:instrText xml:space="preserve"> CITATION Myk18 \l 1033 </w:instrText>
          </w:r>
          <w:r w:rsidR="006744B6" w:rsidRPr="004008CA">
            <w:rPr>
              <w:rFonts w:ascii="Times New Roman" w:hAnsi="Times New Roman" w:cs="Times New Roman"/>
              <w:sz w:val="24"/>
              <w:szCs w:val="24"/>
              <w:shd w:val="clear" w:color="auto" w:fill="FFFFFF"/>
            </w:rPr>
            <w:fldChar w:fldCharType="separate"/>
          </w:r>
          <w:r w:rsidR="006744B6" w:rsidRPr="004008CA">
            <w:rPr>
              <w:rFonts w:ascii="Times New Roman" w:hAnsi="Times New Roman" w:cs="Times New Roman"/>
              <w:noProof/>
              <w:sz w:val="24"/>
              <w:szCs w:val="24"/>
              <w:shd w:val="clear" w:color="auto" w:fill="FFFFFF"/>
            </w:rPr>
            <w:t xml:space="preserve"> (Minakov, 2018)</w:t>
          </w:r>
          <w:r w:rsidR="006744B6" w:rsidRPr="004008CA">
            <w:rPr>
              <w:rFonts w:ascii="Times New Roman" w:hAnsi="Times New Roman" w:cs="Times New Roman"/>
              <w:sz w:val="24"/>
              <w:szCs w:val="24"/>
              <w:shd w:val="clear" w:color="auto" w:fill="FFFFFF"/>
            </w:rPr>
            <w:fldChar w:fldCharType="end"/>
          </w:r>
        </w:sdtContent>
      </w:sdt>
      <w:r w:rsidR="0037721A" w:rsidRPr="004008CA">
        <w:rPr>
          <w:rFonts w:ascii="Times New Roman" w:hAnsi="Times New Roman" w:cs="Times New Roman"/>
          <w:sz w:val="24"/>
          <w:szCs w:val="24"/>
          <w:shd w:val="clear" w:color="auto" w:fill="FFFFFF"/>
        </w:rPr>
        <w:t>.</w:t>
      </w:r>
      <w:r w:rsidR="008F57A6" w:rsidRPr="004008CA">
        <w:rPr>
          <w:rFonts w:ascii="Times New Roman" w:hAnsi="Times New Roman" w:cs="Times New Roman"/>
          <w:sz w:val="24"/>
          <w:szCs w:val="24"/>
          <w:shd w:val="clear" w:color="auto" w:fill="FFFFFF"/>
        </w:rPr>
        <w:t xml:space="preserve"> Despite the restoration of political legitimacy of the Ukrainian government following transparent presidential and parliamentary elections in 2014, the skirmish with the secessionist paramilitary factions </w:t>
      </w:r>
      <w:r w:rsidR="000F524A" w:rsidRPr="004008CA">
        <w:rPr>
          <w:rFonts w:ascii="Times New Roman" w:hAnsi="Times New Roman" w:cs="Times New Roman"/>
          <w:sz w:val="24"/>
          <w:szCs w:val="24"/>
          <w:shd w:val="clear" w:color="auto" w:fill="FFFFFF"/>
        </w:rPr>
        <w:t xml:space="preserve">matured into war </w:t>
      </w:r>
      <w:r w:rsidR="008F57A6" w:rsidRPr="004008CA">
        <w:rPr>
          <w:rFonts w:ascii="Times New Roman" w:hAnsi="Times New Roman" w:cs="Times New Roman"/>
          <w:sz w:val="24"/>
          <w:szCs w:val="24"/>
          <w:shd w:val="clear" w:color="auto" w:fill="FFFFFF"/>
        </w:rPr>
        <w:t>in the Donbas</w:t>
      </w:r>
      <w:r w:rsidR="000F524A" w:rsidRPr="004008CA">
        <w:rPr>
          <w:rFonts w:ascii="Times New Roman" w:hAnsi="Times New Roman" w:cs="Times New Roman"/>
          <w:sz w:val="24"/>
          <w:szCs w:val="24"/>
          <w:shd w:val="clear" w:color="auto" w:fill="FFFFFF"/>
        </w:rPr>
        <w:t xml:space="preserve"> as the secessionists were even provided support by Russian troops.  Although the Ukrainian army, with the support of NATO member states, and the U.S took rapid undertook rapid </w:t>
      </w:r>
      <w:r w:rsidR="000F524A" w:rsidRPr="004008CA">
        <w:rPr>
          <w:rFonts w:ascii="Times New Roman" w:hAnsi="Times New Roman" w:cs="Times New Roman"/>
          <w:sz w:val="24"/>
          <w:szCs w:val="24"/>
        </w:rPr>
        <w:t xml:space="preserve">security measures to </w:t>
      </w:r>
      <w:r w:rsidR="000F524A" w:rsidRPr="004008CA">
        <w:rPr>
          <w:rFonts w:ascii="Times New Roman" w:hAnsi="Times New Roman" w:cs="Times New Roman"/>
          <w:sz w:val="24"/>
          <w:szCs w:val="24"/>
          <w:shd w:val="clear" w:color="auto" w:fill="FFFFFF"/>
        </w:rPr>
        <w:t>defend the country, Crimea had long been seized.</w:t>
      </w:r>
      <w:r w:rsidR="005957A2" w:rsidRPr="004008CA">
        <w:rPr>
          <w:rFonts w:ascii="Times New Roman" w:hAnsi="Times New Roman" w:cs="Times New Roman"/>
          <w:sz w:val="24"/>
          <w:szCs w:val="24"/>
          <w:shd w:val="clear" w:color="auto" w:fill="FFFFFF"/>
        </w:rPr>
        <w:t xml:space="preserve"> Currentl</w:t>
      </w:r>
      <w:r w:rsidR="00AA4123" w:rsidRPr="004008CA">
        <w:rPr>
          <w:rFonts w:ascii="Times New Roman" w:hAnsi="Times New Roman" w:cs="Times New Roman"/>
          <w:sz w:val="24"/>
          <w:szCs w:val="24"/>
          <w:shd w:val="clear" w:color="auto" w:fill="FFFFFF"/>
        </w:rPr>
        <w:t>y</w:t>
      </w:r>
      <w:r w:rsidR="005957A2" w:rsidRPr="004008CA">
        <w:rPr>
          <w:rFonts w:ascii="Times New Roman" w:hAnsi="Times New Roman" w:cs="Times New Roman"/>
          <w:sz w:val="24"/>
          <w:szCs w:val="24"/>
          <w:shd w:val="clear" w:color="auto" w:fill="FFFFFF"/>
        </w:rPr>
        <w:t>,</w:t>
      </w:r>
      <w:r w:rsidR="00AA4123" w:rsidRPr="004008CA">
        <w:rPr>
          <w:rFonts w:ascii="Times New Roman" w:hAnsi="Times New Roman" w:cs="Times New Roman"/>
          <w:sz w:val="24"/>
          <w:szCs w:val="24"/>
          <w:shd w:val="clear" w:color="auto" w:fill="FFFFFF"/>
        </w:rPr>
        <w:t xml:space="preserve"> the </w:t>
      </w:r>
      <w:r w:rsidR="005957A2" w:rsidRPr="004008CA">
        <w:rPr>
          <w:rFonts w:ascii="Times New Roman" w:hAnsi="Times New Roman" w:cs="Times New Roman"/>
          <w:sz w:val="24"/>
          <w:szCs w:val="24"/>
          <w:shd w:val="clear" w:color="auto" w:fill="FFFFFF"/>
        </w:rPr>
        <w:t xml:space="preserve">Crimea </w:t>
      </w:r>
      <w:r w:rsidR="00AA4123" w:rsidRPr="004008CA">
        <w:rPr>
          <w:rFonts w:ascii="Times New Roman" w:hAnsi="Times New Roman" w:cs="Times New Roman"/>
          <w:sz w:val="24"/>
          <w:szCs w:val="24"/>
          <w:shd w:val="clear" w:color="auto" w:fill="FFFFFF"/>
        </w:rPr>
        <w:t>region is controlled by both</w:t>
      </w:r>
      <w:r w:rsidR="005957A2" w:rsidRPr="004008CA">
        <w:rPr>
          <w:rFonts w:ascii="Times New Roman" w:hAnsi="Times New Roman" w:cs="Times New Roman"/>
          <w:sz w:val="24"/>
          <w:szCs w:val="24"/>
          <w:shd w:val="clear" w:color="auto" w:fill="FFFFFF"/>
        </w:rPr>
        <w:t xml:space="preserve"> </w:t>
      </w:r>
      <w:r w:rsidR="00AA4123" w:rsidRPr="004008CA">
        <w:rPr>
          <w:rFonts w:ascii="Times New Roman" w:hAnsi="Times New Roman" w:cs="Times New Roman"/>
          <w:sz w:val="24"/>
          <w:szCs w:val="24"/>
          <w:shd w:val="clear" w:color="auto" w:fill="FFFFFF"/>
        </w:rPr>
        <w:t xml:space="preserve">the secessionist polities and the Ukrainian </w:t>
      </w:r>
      <w:r w:rsidR="005957A2" w:rsidRPr="004008CA">
        <w:rPr>
          <w:rFonts w:ascii="Times New Roman" w:hAnsi="Times New Roman" w:cs="Times New Roman"/>
          <w:sz w:val="24"/>
          <w:szCs w:val="24"/>
          <w:shd w:val="clear" w:color="auto" w:fill="FFFFFF"/>
        </w:rPr>
        <w:t>g</w:t>
      </w:r>
      <w:r w:rsidR="00AA4123" w:rsidRPr="004008CA">
        <w:rPr>
          <w:rFonts w:ascii="Times New Roman" w:hAnsi="Times New Roman" w:cs="Times New Roman"/>
          <w:sz w:val="24"/>
          <w:szCs w:val="24"/>
          <w:shd w:val="clear" w:color="auto" w:fill="FFFFFF"/>
        </w:rPr>
        <w:t>overnment.</w:t>
      </w:r>
      <w:r w:rsidR="005957A2" w:rsidRPr="004008CA">
        <w:rPr>
          <w:rFonts w:ascii="Times New Roman" w:hAnsi="Times New Roman" w:cs="Times New Roman"/>
          <w:sz w:val="24"/>
          <w:szCs w:val="24"/>
          <w:shd w:val="clear" w:color="auto" w:fill="FFFFFF"/>
        </w:rPr>
        <w:t xml:space="preserve"> </w:t>
      </w:r>
      <w:r w:rsidR="00AA4123" w:rsidRPr="004008CA">
        <w:rPr>
          <w:rFonts w:ascii="Times New Roman" w:hAnsi="Times New Roman" w:cs="Times New Roman"/>
          <w:sz w:val="24"/>
          <w:szCs w:val="24"/>
          <w:shd w:val="clear" w:color="auto" w:fill="FFFFFF"/>
        </w:rPr>
        <w:t xml:space="preserve">The Crimea and the Donbas population of about 4 million are apparently adapting to the lack of security and the tenacity of low-intensity warfare due to </w:t>
      </w:r>
      <w:r w:rsidR="00BB141E" w:rsidRPr="004008CA">
        <w:rPr>
          <w:rFonts w:ascii="Times New Roman" w:hAnsi="Times New Roman" w:cs="Times New Roman"/>
          <w:sz w:val="24"/>
          <w:szCs w:val="24"/>
          <w:shd w:val="clear" w:color="auto" w:fill="FFFFFF"/>
        </w:rPr>
        <w:t xml:space="preserve">instability </w:t>
      </w:r>
      <w:r w:rsidR="00AA4123" w:rsidRPr="004008CA">
        <w:rPr>
          <w:rFonts w:ascii="Times New Roman" w:hAnsi="Times New Roman" w:cs="Times New Roman"/>
          <w:sz w:val="24"/>
          <w:szCs w:val="24"/>
          <w:shd w:val="clear" w:color="auto" w:fill="FFFFFF"/>
        </w:rPr>
        <w:t>and unpredictability of</w:t>
      </w:r>
      <w:r w:rsidR="00BB141E" w:rsidRPr="004008CA">
        <w:rPr>
          <w:rFonts w:ascii="Times New Roman" w:hAnsi="Times New Roman" w:cs="Times New Roman"/>
          <w:sz w:val="24"/>
          <w:szCs w:val="24"/>
          <w:shd w:val="clear" w:color="auto" w:fill="FFFFFF"/>
        </w:rPr>
        <w:t xml:space="preserve"> the military regimes in this region. The Crimean population feels secluded from both Ukraine and Russia as they pessimistically continue being torn between attitudes of national identity or regional identity toward the development of the region. </w:t>
      </w:r>
    </w:p>
    <w:p w:rsidR="0037608A" w:rsidRPr="004008CA" w:rsidRDefault="00D73464" w:rsidP="004008CA">
      <w:pPr>
        <w:shd w:val="clear" w:color="auto" w:fill="FFFFFF"/>
        <w:spacing w:after="0" w:line="480" w:lineRule="auto"/>
        <w:jc w:val="center"/>
        <w:textAlignment w:val="top"/>
        <w:outlineLvl w:val="1"/>
        <w:rPr>
          <w:rFonts w:ascii="Times New Roman" w:eastAsia="Times New Roman" w:hAnsi="Times New Roman" w:cs="Times New Roman"/>
          <w:b/>
          <w:bCs/>
          <w:sz w:val="24"/>
          <w:szCs w:val="24"/>
        </w:rPr>
      </w:pPr>
      <w:r w:rsidRPr="004008CA">
        <w:rPr>
          <w:rFonts w:ascii="Times New Roman" w:eastAsia="Times New Roman" w:hAnsi="Times New Roman" w:cs="Times New Roman"/>
          <w:b/>
          <w:bCs/>
          <w:sz w:val="24"/>
          <w:szCs w:val="24"/>
          <w:bdr w:val="none" w:sz="0" w:space="0" w:color="auto" w:frame="1"/>
        </w:rPr>
        <w:t>Corruption as a threat to stability</w:t>
      </w:r>
    </w:p>
    <w:p w:rsidR="0037608A" w:rsidRPr="004008CA" w:rsidRDefault="00D73464" w:rsidP="004008CA">
      <w:pPr>
        <w:spacing w:after="0" w:line="480" w:lineRule="auto"/>
        <w:ind w:firstLine="720"/>
        <w:rPr>
          <w:rFonts w:ascii="Times New Roman" w:hAnsi="Times New Roman" w:cs="Times New Roman"/>
          <w:sz w:val="24"/>
          <w:szCs w:val="24"/>
          <w:shd w:val="clear" w:color="auto" w:fill="FFFFFF"/>
        </w:rPr>
      </w:pPr>
      <w:r w:rsidRPr="004008CA">
        <w:rPr>
          <w:rFonts w:ascii="Times New Roman" w:hAnsi="Times New Roman" w:cs="Times New Roman"/>
          <w:sz w:val="24"/>
          <w:szCs w:val="24"/>
          <w:shd w:val="clear" w:color="auto" w:fill="FFFFFF"/>
        </w:rPr>
        <w:t xml:space="preserve">The second most ranked debilitating issue that </w:t>
      </w:r>
      <w:r w:rsidR="00A17657" w:rsidRPr="004008CA">
        <w:rPr>
          <w:rFonts w:ascii="Times New Roman" w:hAnsi="Times New Roman" w:cs="Times New Roman"/>
          <w:sz w:val="24"/>
          <w:szCs w:val="24"/>
          <w:shd w:val="clear" w:color="auto" w:fill="FFFFFF"/>
        </w:rPr>
        <w:t>threatens</w:t>
      </w:r>
      <w:r w:rsidRPr="004008CA">
        <w:rPr>
          <w:rFonts w:ascii="Times New Roman" w:hAnsi="Times New Roman" w:cs="Times New Roman"/>
          <w:sz w:val="24"/>
          <w:szCs w:val="24"/>
          <w:shd w:val="clear" w:color="auto" w:fill="FFFFFF"/>
        </w:rPr>
        <w:t xml:space="preserve"> to undermine the possible stability of the Ukrainian region currently and in the coming years is corruption. Despite the reports showing that the country has made positive progress in addressing the issue since 2014, </w:t>
      </w:r>
      <w:r w:rsidR="008F6A22" w:rsidRPr="004008CA">
        <w:rPr>
          <w:rFonts w:ascii="Times New Roman" w:hAnsi="Times New Roman" w:cs="Times New Roman"/>
          <w:sz w:val="24"/>
          <w:szCs w:val="24"/>
          <w:shd w:val="clear" w:color="auto" w:fill="FFFFFF"/>
        </w:rPr>
        <w:t>such as</w:t>
      </w:r>
      <w:r w:rsidRPr="004008CA">
        <w:rPr>
          <w:rFonts w:ascii="Times New Roman" w:hAnsi="Times New Roman" w:cs="Times New Roman"/>
          <w:sz w:val="24"/>
          <w:szCs w:val="24"/>
          <w:shd w:val="clear" w:color="auto" w:fill="FFFFFF"/>
        </w:rPr>
        <w:t xml:space="preserve"> implementing initiatives to </w:t>
      </w:r>
      <w:r w:rsidR="008F6A22" w:rsidRPr="004008CA">
        <w:rPr>
          <w:rFonts w:ascii="Times New Roman" w:hAnsi="Times New Roman" w:cs="Times New Roman"/>
          <w:sz w:val="24"/>
          <w:szCs w:val="24"/>
          <w:shd w:val="clear" w:color="auto" w:fill="FFFFFF"/>
        </w:rPr>
        <w:t>intensify</w:t>
      </w:r>
      <w:r w:rsidRPr="004008CA">
        <w:rPr>
          <w:rFonts w:ascii="Times New Roman" w:hAnsi="Times New Roman" w:cs="Times New Roman"/>
          <w:sz w:val="24"/>
          <w:szCs w:val="24"/>
          <w:shd w:val="clear" w:color="auto" w:fill="FFFFFF"/>
        </w:rPr>
        <w:t xml:space="preserve"> transparency and the creation of anti-corruption institutions; the National Anti-Corruption Bureau, the latest events in the country showcase the multifaceted environment and obstacles that reformists must traverse to guarantee</w:t>
      </w:r>
      <w:r w:rsidR="008F6A22" w:rsidRPr="004008CA">
        <w:rPr>
          <w:rFonts w:ascii="Times New Roman" w:hAnsi="Times New Roman" w:cs="Times New Roman"/>
          <w:sz w:val="24"/>
          <w:szCs w:val="24"/>
          <w:shd w:val="clear" w:color="auto" w:fill="FFFFFF"/>
        </w:rPr>
        <w:t xml:space="preserve"> Ukraine does not lose track </w:t>
      </w:r>
      <w:r w:rsidRPr="004008CA">
        <w:rPr>
          <w:rFonts w:ascii="Times New Roman" w:hAnsi="Times New Roman" w:cs="Times New Roman"/>
          <w:sz w:val="24"/>
          <w:szCs w:val="24"/>
          <w:shd w:val="clear" w:color="auto" w:fill="FFFFFF"/>
        </w:rPr>
        <w:t xml:space="preserve">of the </w:t>
      </w:r>
      <w:r w:rsidR="008F6A22" w:rsidRPr="004008CA">
        <w:rPr>
          <w:rFonts w:ascii="Times New Roman" w:hAnsi="Times New Roman" w:cs="Times New Roman"/>
          <w:sz w:val="24"/>
          <w:szCs w:val="24"/>
          <w:shd w:val="clear" w:color="auto" w:fill="FFFFFF"/>
        </w:rPr>
        <w:t>improvement made over this</w:t>
      </w:r>
      <w:r w:rsidRPr="004008CA">
        <w:rPr>
          <w:rFonts w:ascii="Times New Roman" w:hAnsi="Times New Roman" w:cs="Times New Roman"/>
          <w:sz w:val="24"/>
          <w:szCs w:val="24"/>
          <w:shd w:val="clear" w:color="auto" w:fill="FFFFFF"/>
        </w:rPr>
        <w:t xml:space="preserve"> years</w:t>
      </w:r>
      <w:sdt>
        <w:sdtPr>
          <w:rPr>
            <w:rFonts w:ascii="Times New Roman" w:hAnsi="Times New Roman" w:cs="Times New Roman"/>
            <w:sz w:val="24"/>
            <w:szCs w:val="24"/>
            <w:shd w:val="clear" w:color="auto" w:fill="FFFFFF"/>
          </w:rPr>
          <w:id w:val="-379325848"/>
          <w:citation/>
        </w:sdtPr>
        <w:sdtEndPr/>
        <w:sdtContent>
          <w:r w:rsidR="00344686" w:rsidRPr="004008CA">
            <w:rPr>
              <w:rFonts w:ascii="Times New Roman" w:hAnsi="Times New Roman" w:cs="Times New Roman"/>
              <w:sz w:val="24"/>
              <w:szCs w:val="24"/>
              <w:shd w:val="clear" w:color="auto" w:fill="FFFFFF"/>
            </w:rPr>
            <w:fldChar w:fldCharType="begin"/>
          </w:r>
          <w:r w:rsidR="00344686" w:rsidRPr="004008CA">
            <w:rPr>
              <w:rFonts w:ascii="Times New Roman" w:hAnsi="Times New Roman" w:cs="Times New Roman"/>
              <w:sz w:val="24"/>
              <w:szCs w:val="24"/>
              <w:shd w:val="clear" w:color="auto" w:fill="FFFFFF"/>
            </w:rPr>
            <w:instrText xml:space="preserve"> CITATION Jam18 \l 1033 </w:instrText>
          </w:r>
          <w:r w:rsidR="00344686" w:rsidRPr="004008CA">
            <w:rPr>
              <w:rFonts w:ascii="Times New Roman" w:hAnsi="Times New Roman" w:cs="Times New Roman"/>
              <w:sz w:val="24"/>
              <w:szCs w:val="24"/>
              <w:shd w:val="clear" w:color="auto" w:fill="FFFFFF"/>
            </w:rPr>
            <w:fldChar w:fldCharType="separate"/>
          </w:r>
          <w:r w:rsidR="00344686" w:rsidRPr="004008CA">
            <w:rPr>
              <w:rFonts w:ascii="Times New Roman" w:hAnsi="Times New Roman" w:cs="Times New Roman"/>
              <w:noProof/>
              <w:sz w:val="24"/>
              <w:szCs w:val="24"/>
              <w:shd w:val="clear" w:color="auto" w:fill="FFFFFF"/>
            </w:rPr>
            <w:t xml:space="preserve"> (Celer, 2018)</w:t>
          </w:r>
          <w:r w:rsidR="00344686" w:rsidRPr="004008CA">
            <w:rPr>
              <w:rFonts w:ascii="Times New Roman" w:hAnsi="Times New Roman" w:cs="Times New Roman"/>
              <w:sz w:val="24"/>
              <w:szCs w:val="24"/>
              <w:shd w:val="clear" w:color="auto" w:fill="FFFFFF"/>
            </w:rPr>
            <w:fldChar w:fldCharType="end"/>
          </w:r>
        </w:sdtContent>
      </w:sdt>
      <w:r w:rsidRPr="004008CA">
        <w:rPr>
          <w:rFonts w:ascii="Times New Roman" w:hAnsi="Times New Roman" w:cs="Times New Roman"/>
          <w:sz w:val="24"/>
          <w:szCs w:val="24"/>
          <w:shd w:val="clear" w:color="auto" w:fill="FFFFFF"/>
        </w:rPr>
        <w:t>.</w:t>
      </w:r>
    </w:p>
    <w:p w:rsidR="008F6A22" w:rsidRPr="004008CA" w:rsidRDefault="00D73464" w:rsidP="004008CA">
      <w:pPr>
        <w:spacing w:after="0" w:line="480" w:lineRule="auto"/>
        <w:ind w:firstLine="720"/>
        <w:rPr>
          <w:rFonts w:ascii="Times New Roman" w:hAnsi="Times New Roman" w:cs="Times New Roman"/>
          <w:sz w:val="24"/>
          <w:szCs w:val="24"/>
          <w:shd w:val="clear" w:color="auto" w:fill="FFFFFF"/>
        </w:rPr>
      </w:pPr>
      <w:r w:rsidRPr="004008CA">
        <w:rPr>
          <w:rFonts w:ascii="Times New Roman" w:hAnsi="Times New Roman" w:cs="Times New Roman"/>
          <w:sz w:val="24"/>
          <w:szCs w:val="24"/>
          <w:shd w:val="clear" w:color="auto" w:fill="FFFFFF"/>
        </w:rPr>
        <w:t xml:space="preserve">In response to an alleged weakening in the fight against corruption, </w:t>
      </w:r>
      <w:r w:rsidR="002F107E" w:rsidRPr="004008CA">
        <w:rPr>
          <w:rFonts w:ascii="Times New Roman" w:hAnsi="Times New Roman" w:cs="Times New Roman"/>
          <w:sz w:val="24"/>
          <w:szCs w:val="24"/>
          <w:shd w:val="clear" w:color="auto" w:fill="FFFFFF"/>
        </w:rPr>
        <w:t xml:space="preserve">in December 2017, </w:t>
      </w:r>
      <w:r w:rsidRPr="004008CA">
        <w:rPr>
          <w:rFonts w:ascii="Times New Roman" w:hAnsi="Times New Roman" w:cs="Times New Roman"/>
          <w:sz w:val="24"/>
          <w:szCs w:val="24"/>
          <w:shd w:val="clear" w:color="auto" w:fill="FFFFFF"/>
        </w:rPr>
        <w:t xml:space="preserve">the U.S through its then Secretary of State </w:t>
      </w:r>
      <w:proofErr w:type="spellStart"/>
      <w:r w:rsidRPr="004008CA">
        <w:rPr>
          <w:rFonts w:ascii="Times New Roman" w:hAnsi="Times New Roman" w:cs="Times New Roman"/>
          <w:sz w:val="24"/>
          <w:szCs w:val="24"/>
          <w:shd w:val="clear" w:color="auto" w:fill="FFFFFF"/>
        </w:rPr>
        <w:t>Tillerson</w:t>
      </w:r>
      <w:proofErr w:type="spellEnd"/>
      <w:r w:rsidRPr="004008CA">
        <w:rPr>
          <w:rFonts w:ascii="Times New Roman" w:hAnsi="Times New Roman" w:cs="Times New Roman"/>
          <w:sz w:val="24"/>
          <w:szCs w:val="24"/>
          <w:shd w:val="clear" w:color="auto" w:fill="FFFFFF"/>
        </w:rPr>
        <w:t xml:space="preserve"> cautioned that Ukraine </w:t>
      </w:r>
      <w:r w:rsidRPr="004008CA">
        <w:rPr>
          <w:rFonts w:ascii="Times New Roman" w:hAnsi="Times New Roman" w:cs="Times New Roman"/>
          <w:sz w:val="24"/>
          <w:szCs w:val="24"/>
          <w:shd w:val="clear" w:color="auto" w:fill="FFFFFF"/>
        </w:rPr>
        <w:t>coul</w:t>
      </w:r>
      <w:r w:rsidR="002F107E" w:rsidRPr="004008CA">
        <w:rPr>
          <w:rFonts w:ascii="Times New Roman" w:hAnsi="Times New Roman" w:cs="Times New Roman"/>
          <w:sz w:val="24"/>
          <w:szCs w:val="24"/>
          <w:shd w:val="clear" w:color="auto" w:fill="FFFFFF"/>
        </w:rPr>
        <w:t>d “lose its soul to corruption</w:t>
      </w:r>
      <w:r w:rsidR="0022211A" w:rsidRPr="004008CA">
        <w:rPr>
          <w:rFonts w:ascii="Times New Roman" w:hAnsi="Times New Roman" w:cs="Times New Roman"/>
          <w:sz w:val="24"/>
          <w:szCs w:val="24"/>
          <w:shd w:val="clear" w:color="auto" w:fill="FFFFFF"/>
        </w:rPr>
        <w:t>,</w:t>
      </w:r>
      <w:r w:rsidR="002F107E" w:rsidRPr="004008CA">
        <w:rPr>
          <w:rFonts w:ascii="Times New Roman" w:hAnsi="Times New Roman" w:cs="Times New Roman"/>
          <w:sz w:val="24"/>
          <w:szCs w:val="24"/>
          <w:shd w:val="clear" w:color="auto" w:fill="FFFFFF"/>
        </w:rPr>
        <w:t>”</w:t>
      </w:r>
      <w:r w:rsidR="0022211A" w:rsidRPr="004008CA">
        <w:rPr>
          <w:rFonts w:ascii="Times New Roman" w:hAnsi="Times New Roman" w:cs="Times New Roman"/>
          <w:sz w:val="24"/>
          <w:szCs w:val="24"/>
          <w:shd w:val="clear" w:color="auto" w:fill="FFFFFF"/>
        </w:rPr>
        <w:t xml:space="preserve"> (</w:t>
      </w:r>
      <w:proofErr w:type="spellStart"/>
      <w:r w:rsidR="0022211A" w:rsidRPr="004008CA">
        <w:rPr>
          <w:rFonts w:ascii="Times New Roman" w:hAnsi="Times New Roman" w:cs="Times New Roman"/>
          <w:sz w:val="24"/>
          <w:szCs w:val="24"/>
          <w:shd w:val="clear" w:color="auto" w:fill="FFFFFF"/>
        </w:rPr>
        <w:t>Aleksandrovych</w:t>
      </w:r>
      <w:proofErr w:type="spellEnd"/>
      <w:r w:rsidR="0022211A" w:rsidRPr="004008CA">
        <w:rPr>
          <w:rFonts w:ascii="Times New Roman" w:hAnsi="Times New Roman" w:cs="Times New Roman"/>
          <w:sz w:val="24"/>
          <w:szCs w:val="24"/>
          <w:shd w:val="clear" w:color="auto" w:fill="FFFFFF"/>
        </w:rPr>
        <w:t xml:space="preserve"> &amp; </w:t>
      </w:r>
      <w:proofErr w:type="spellStart"/>
      <w:r w:rsidR="0022211A" w:rsidRPr="004008CA">
        <w:rPr>
          <w:rFonts w:ascii="Times New Roman" w:hAnsi="Times New Roman" w:cs="Times New Roman"/>
          <w:sz w:val="24"/>
          <w:szCs w:val="24"/>
          <w:shd w:val="clear" w:color="auto" w:fill="FFFFFF"/>
        </w:rPr>
        <w:t>Georgiyevich</w:t>
      </w:r>
      <w:proofErr w:type="spellEnd"/>
      <w:r w:rsidR="0022211A" w:rsidRPr="004008CA">
        <w:rPr>
          <w:rFonts w:ascii="Times New Roman" w:hAnsi="Times New Roman" w:cs="Times New Roman"/>
          <w:sz w:val="24"/>
          <w:szCs w:val="24"/>
          <w:shd w:val="clear" w:color="auto" w:fill="FFFFFF"/>
        </w:rPr>
        <w:t>, 2017).</w:t>
      </w:r>
      <w:r w:rsidRPr="004008CA">
        <w:rPr>
          <w:rFonts w:ascii="Times New Roman" w:hAnsi="Times New Roman" w:cs="Times New Roman"/>
          <w:sz w:val="24"/>
          <w:szCs w:val="24"/>
          <w:shd w:val="clear" w:color="auto" w:fill="FFFFFF"/>
        </w:rPr>
        <w:t> </w:t>
      </w:r>
      <w:r w:rsidR="006E2E0A" w:rsidRPr="004008CA">
        <w:rPr>
          <w:rFonts w:ascii="Times New Roman" w:hAnsi="Times New Roman" w:cs="Times New Roman"/>
          <w:sz w:val="24"/>
          <w:szCs w:val="24"/>
          <w:shd w:val="clear" w:color="auto" w:fill="FFFFFF"/>
        </w:rPr>
        <w:t>This commentary inference was</w:t>
      </w:r>
      <w:r w:rsidR="002F107E" w:rsidRPr="004008CA">
        <w:rPr>
          <w:rFonts w:ascii="Times New Roman" w:hAnsi="Times New Roman" w:cs="Times New Roman"/>
          <w:sz w:val="24"/>
          <w:szCs w:val="24"/>
          <w:shd w:val="clear" w:color="auto" w:fill="FFFFFF"/>
        </w:rPr>
        <w:t xml:space="preserve"> drawn </w:t>
      </w:r>
      <w:r w:rsidR="002F107E" w:rsidRPr="004008CA">
        <w:rPr>
          <w:rFonts w:ascii="Times New Roman" w:hAnsi="Times New Roman" w:cs="Times New Roman"/>
          <w:sz w:val="24"/>
          <w:szCs w:val="24"/>
          <w:shd w:val="clear" w:color="auto" w:fill="FFFFFF"/>
        </w:rPr>
        <w:lastRenderedPageBreak/>
        <w:t xml:space="preserve">based on the </w:t>
      </w:r>
      <w:r w:rsidR="006E2E0A" w:rsidRPr="004008CA">
        <w:rPr>
          <w:rFonts w:ascii="Times New Roman" w:hAnsi="Times New Roman" w:cs="Times New Roman"/>
          <w:sz w:val="24"/>
          <w:szCs w:val="24"/>
          <w:shd w:val="clear" w:color="auto" w:fill="FFFFFF"/>
        </w:rPr>
        <w:t xml:space="preserve">conspicuous </w:t>
      </w:r>
      <w:r w:rsidR="002F107E" w:rsidRPr="004008CA">
        <w:rPr>
          <w:rFonts w:ascii="Times New Roman" w:hAnsi="Times New Roman" w:cs="Times New Roman"/>
          <w:sz w:val="24"/>
          <w:szCs w:val="24"/>
          <w:shd w:val="clear" w:color="auto" w:fill="FFFFFF"/>
        </w:rPr>
        <w:t xml:space="preserve">news of </w:t>
      </w:r>
      <w:r w:rsidR="006E2E0A" w:rsidRPr="004008CA">
        <w:rPr>
          <w:rFonts w:ascii="Times New Roman" w:hAnsi="Times New Roman" w:cs="Times New Roman"/>
          <w:sz w:val="24"/>
          <w:szCs w:val="24"/>
          <w:shd w:val="clear" w:color="auto" w:fill="FFFFFF"/>
        </w:rPr>
        <w:t>interruption</w:t>
      </w:r>
      <w:r w:rsidR="002F107E" w:rsidRPr="004008CA">
        <w:rPr>
          <w:rFonts w:ascii="Times New Roman" w:hAnsi="Times New Roman" w:cs="Times New Roman"/>
          <w:sz w:val="24"/>
          <w:szCs w:val="24"/>
          <w:shd w:val="clear" w:color="auto" w:fill="FFFFFF"/>
        </w:rPr>
        <w:t xml:space="preserve"> to a high-level corruption investigation, </w:t>
      </w:r>
      <w:r w:rsidR="006E2E0A" w:rsidRPr="004008CA">
        <w:rPr>
          <w:rFonts w:ascii="Times New Roman" w:hAnsi="Times New Roman" w:cs="Times New Roman"/>
          <w:sz w:val="24"/>
          <w:szCs w:val="24"/>
          <w:shd w:val="clear" w:color="auto" w:fill="FFFFFF"/>
        </w:rPr>
        <w:t xml:space="preserve">which followed </w:t>
      </w:r>
      <w:r w:rsidR="002F107E" w:rsidRPr="004008CA">
        <w:rPr>
          <w:rFonts w:ascii="Times New Roman" w:hAnsi="Times New Roman" w:cs="Times New Roman"/>
          <w:sz w:val="24"/>
          <w:szCs w:val="24"/>
          <w:shd w:val="clear" w:color="auto" w:fill="FFFFFF"/>
        </w:rPr>
        <w:t xml:space="preserve">the arrest of </w:t>
      </w:r>
      <w:r w:rsidR="006E2E0A" w:rsidRPr="004008CA">
        <w:rPr>
          <w:rFonts w:ascii="Times New Roman" w:hAnsi="Times New Roman" w:cs="Times New Roman"/>
          <w:sz w:val="24"/>
          <w:szCs w:val="24"/>
          <w:shd w:val="clear" w:color="auto" w:fill="FFFFFF"/>
        </w:rPr>
        <w:t>top officers</w:t>
      </w:r>
      <w:r w:rsidR="002F107E" w:rsidRPr="004008CA">
        <w:rPr>
          <w:rFonts w:ascii="Times New Roman" w:hAnsi="Times New Roman" w:cs="Times New Roman"/>
          <w:sz w:val="24"/>
          <w:szCs w:val="24"/>
          <w:shd w:val="clear" w:color="auto" w:fill="FFFFFF"/>
        </w:rPr>
        <w:t xml:space="preserve"> from the National Anti-Corruption Bu</w:t>
      </w:r>
      <w:r w:rsidR="006E2E0A" w:rsidRPr="004008CA">
        <w:rPr>
          <w:rFonts w:ascii="Times New Roman" w:hAnsi="Times New Roman" w:cs="Times New Roman"/>
          <w:sz w:val="24"/>
          <w:szCs w:val="24"/>
          <w:shd w:val="clear" w:color="auto" w:fill="FFFFFF"/>
        </w:rPr>
        <w:t>reau of Ukraine (NABU), inclusion with the confiscation</w:t>
      </w:r>
      <w:r w:rsidR="002F107E" w:rsidRPr="004008CA">
        <w:rPr>
          <w:rFonts w:ascii="Times New Roman" w:hAnsi="Times New Roman" w:cs="Times New Roman"/>
          <w:sz w:val="24"/>
          <w:szCs w:val="24"/>
          <w:shd w:val="clear" w:color="auto" w:fill="FFFFFF"/>
        </w:rPr>
        <w:t xml:space="preserve"> of </w:t>
      </w:r>
      <w:r w:rsidR="006E2E0A" w:rsidRPr="004008CA">
        <w:rPr>
          <w:rFonts w:ascii="Times New Roman" w:hAnsi="Times New Roman" w:cs="Times New Roman"/>
          <w:sz w:val="24"/>
          <w:szCs w:val="24"/>
          <w:shd w:val="clear" w:color="auto" w:fill="FFFFFF"/>
        </w:rPr>
        <w:t>subtle</w:t>
      </w:r>
      <w:r w:rsidR="002F107E" w:rsidRPr="004008CA">
        <w:rPr>
          <w:rFonts w:ascii="Times New Roman" w:hAnsi="Times New Roman" w:cs="Times New Roman"/>
          <w:sz w:val="24"/>
          <w:szCs w:val="24"/>
          <w:shd w:val="clear" w:color="auto" w:fill="FFFFFF"/>
        </w:rPr>
        <w:t xml:space="preserve"> NABU </w:t>
      </w:r>
      <w:r w:rsidR="006E2E0A" w:rsidRPr="004008CA">
        <w:rPr>
          <w:rFonts w:ascii="Times New Roman" w:hAnsi="Times New Roman" w:cs="Times New Roman"/>
          <w:sz w:val="24"/>
          <w:szCs w:val="24"/>
          <w:shd w:val="clear" w:color="auto" w:fill="FFFFFF"/>
        </w:rPr>
        <w:t>documentations</w:t>
      </w:r>
      <w:r w:rsidR="004008CA" w:rsidRPr="004008CA">
        <w:rPr>
          <w:rFonts w:ascii="Times New Roman" w:hAnsi="Times New Roman" w:cs="Times New Roman"/>
          <w:sz w:val="24"/>
          <w:szCs w:val="24"/>
          <w:shd w:val="clear" w:color="auto" w:fill="FFFFFF"/>
        </w:rPr>
        <w:t xml:space="preserve"> (Huss, 2016)</w:t>
      </w:r>
      <w:r w:rsidR="006E2E0A" w:rsidRPr="004008CA">
        <w:rPr>
          <w:rFonts w:ascii="Times New Roman" w:hAnsi="Times New Roman" w:cs="Times New Roman"/>
          <w:sz w:val="24"/>
          <w:szCs w:val="24"/>
          <w:shd w:val="clear" w:color="auto" w:fill="FFFFFF"/>
        </w:rPr>
        <w:t>. This event highlights some of the complex hurdles that the a</w:t>
      </w:r>
      <w:r w:rsidR="002F107E" w:rsidRPr="004008CA">
        <w:rPr>
          <w:rFonts w:ascii="Times New Roman" w:hAnsi="Times New Roman" w:cs="Times New Roman"/>
          <w:sz w:val="24"/>
          <w:szCs w:val="24"/>
          <w:shd w:val="clear" w:color="auto" w:fill="FFFFFF"/>
        </w:rPr>
        <w:t xml:space="preserve">nti-corruption </w:t>
      </w:r>
      <w:r w:rsidR="006E2E0A" w:rsidRPr="004008CA">
        <w:rPr>
          <w:rFonts w:ascii="Times New Roman" w:hAnsi="Times New Roman" w:cs="Times New Roman"/>
          <w:sz w:val="24"/>
          <w:szCs w:val="24"/>
          <w:shd w:val="clear" w:color="auto" w:fill="FFFFFF"/>
        </w:rPr>
        <w:t xml:space="preserve">reformists and </w:t>
      </w:r>
      <w:r w:rsidR="002F107E" w:rsidRPr="004008CA">
        <w:rPr>
          <w:rFonts w:ascii="Times New Roman" w:hAnsi="Times New Roman" w:cs="Times New Roman"/>
          <w:sz w:val="24"/>
          <w:szCs w:val="24"/>
          <w:shd w:val="clear" w:color="auto" w:fill="FFFFFF"/>
        </w:rPr>
        <w:t xml:space="preserve">campaigners </w:t>
      </w:r>
      <w:r w:rsidR="006E2E0A" w:rsidRPr="004008CA">
        <w:rPr>
          <w:rFonts w:ascii="Times New Roman" w:hAnsi="Times New Roman" w:cs="Times New Roman"/>
          <w:sz w:val="24"/>
          <w:szCs w:val="24"/>
          <w:shd w:val="clear" w:color="auto" w:fill="FFFFFF"/>
        </w:rPr>
        <w:t>h</w:t>
      </w:r>
      <w:r w:rsidR="00496A38" w:rsidRPr="004008CA">
        <w:rPr>
          <w:rFonts w:ascii="Times New Roman" w:hAnsi="Times New Roman" w:cs="Times New Roman"/>
          <w:sz w:val="24"/>
          <w:szCs w:val="24"/>
          <w:shd w:val="clear" w:color="auto" w:fill="FFFFFF"/>
        </w:rPr>
        <w:t>a</w:t>
      </w:r>
      <w:r w:rsidR="006E2E0A" w:rsidRPr="004008CA">
        <w:rPr>
          <w:rFonts w:ascii="Times New Roman" w:hAnsi="Times New Roman" w:cs="Times New Roman"/>
          <w:sz w:val="24"/>
          <w:szCs w:val="24"/>
          <w:shd w:val="clear" w:color="auto" w:fill="FFFFFF"/>
        </w:rPr>
        <w:t>ve to address while continuing their fight against corruption</w:t>
      </w:r>
      <w:r w:rsidR="002F107E" w:rsidRPr="004008CA">
        <w:rPr>
          <w:rFonts w:ascii="Times New Roman" w:hAnsi="Times New Roman" w:cs="Times New Roman"/>
          <w:sz w:val="24"/>
          <w:szCs w:val="24"/>
          <w:shd w:val="clear" w:color="auto" w:fill="FFFFFF"/>
        </w:rPr>
        <w:t>.</w:t>
      </w:r>
    </w:p>
    <w:p w:rsidR="00414362" w:rsidRPr="004008CA" w:rsidRDefault="00D73464" w:rsidP="004008CA">
      <w:pPr>
        <w:spacing w:after="0" w:line="480" w:lineRule="auto"/>
        <w:ind w:firstLine="720"/>
        <w:rPr>
          <w:rFonts w:ascii="Times New Roman" w:hAnsi="Times New Roman" w:cs="Times New Roman"/>
          <w:sz w:val="24"/>
          <w:szCs w:val="24"/>
        </w:rPr>
      </w:pPr>
      <w:r w:rsidRPr="004008CA">
        <w:rPr>
          <w:rFonts w:ascii="Times New Roman" w:hAnsi="Times New Roman" w:cs="Times New Roman"/>
          <w:sz w:val="24"/>
          <w:szCs w:val="24"/>
          <w:shd w:val="clear" w:color="auto" w:fill="FFFFFF"/>
        </w:rPr>
        <w:t>Notably, as Ukraine nears the 2019 elections, influential interests from Ukraine's ‘conventional' system are shoving for influence in "pursuance for retribution against anti-corruption actors".  Thus, it is certain that c</w:t>
      </w:r>
      <w:r w:rsidRPr="004008CA">
        <w:rPr>
          <w:rFonts w:ascii="Times New Roman" w:hAnsi="Times New Roman" w:cs="Times New Roman"/>
          <w:sz w:val="24"/>
          <w:szCs w:val="24"/>
          <w:shd w:val="clear" w:color="auto" w:fill="FFFFFF"/>
        </w:rPr>
        <w:t xml:space="preserve">racks within the anticorruption could widen, and ultimately threaten Ukraine's political stability in the elections unless the regime strengthens its anti-corruption initiative through amplifying judicial reform and </w:t>
      </w:r>
      <w:r w:rsidR="00496A38" w:rsidRPr="004008CA">
        <w:rPr>
          <w:rFonts w:ascii="Times New Roman" w:hAnsi="Times New Roman" w:cs="Times New Roman"/>
          <w:sz w:val="24"/>
          <w:szCs w:val="24"/>
          <w:shd w:val="clear" w:color="auto" w:fill="FFFFFF"/>
        </w:rPr>
        <w:t xml:space="preserve">meeting the IMF requirement of </w:t>
      </w:r>
      <w:r w:rsidRPr="004008CA">
        <w:rPr>
          <w:rFonts w:ascii="Times New Roman" w:hAnsi="Times New Roman" w:cs="Times New Roman"/>
          <w:sz w:val="24"/>
          <w:szCs w:val="24"/>
          <w:shd w:val="clear" w:color="auto" w:fill="FFFFFF"/>
        </w:rPr>
        <w:t>establish</w:t>
      </w:r>
      <w:r w:rsidRPr="004008CA">
        <w:rPr>
          <w:rFonts w:ascii="Times New Roman" w:hAnsi="Times New Roman" w:cs="Times New Roman"/>
          <w:sz w:val="24"/>
          <w:szCs w:val="24"/>
          <w:shd w:val="clear" w:color="auto" w:fill="FFFFFF"/>
        </w:rPr>
        <w:t>ing an in</w:t>
      </w:r>
      <w:r w:rsidR="00496A38" w:rsidRPr="004008CA">
        <w:rPr>
          <w:rFonts w:ascii="Times New Roman" w:hAnsi="Times New Roman" w:cs="Times New Roman"/>
          <w:sz w:val="24"/>
          <w:szCs w:val="24"/>
          <w:shd w:val="clear" w:color="auto" w:fill="FFFFFF"/>
        </w:rPr>
        <w:t>dependent anti-corruption court</w:t>
      </w:r>
      <w:sdt>
        <w:sdtPr>
          <w:rPr>
            <w:rFonts w:ascii="Times New Roman" w:hAnsi="Times New Roman" w:cs="Times New Roman"/>
            <w:sz w:val="24"/>
            <w:szCs w:val="24"/>
            <w:shd w:val="clear" w:color="auto" w:fill="FFFFFF"/>
          </w:rPr>
          <w:id w:val="-1958562674"/>
          <w:citation/>
        </w:sdtPr>
        <w:sdtEndPr/>
        <w:sdtContent>
          <w:r w:rsidR="00344686" w:rsidRPr="004008CA">
            <w:rPr>
              <w:rFonts w:ascii="Times New Roman" w:hAnsi="Times New Roman" w:cs="Times New Roman"/>
              <w:sz w:val="24"/>
              <w:szCs w:val="24"/>
              <w:shd w:val="clear" w:color="auto" w:fill="FFFFFF"/>
            </w:rPr>
            <w:fldChar w:fldCharType="begin"/>
          </w:r>
          <w:r w:rsidR="00344686" w:rsidRPr="004008CA">
            <w:rPr>
              <w:rFonts w:ascii="Times New Roman" w:hAnsi="Times New Roman" w:cs="Times New Roman"/>
              <w:sz w:val="24"/>
              <w:szCs w:val="24"/>
              <w:shd w:val="clear" w:color="auto" w:fill="FFFFFF"/>
            </w:rPr>
            <w:instrText xml:space="preserve"> CITATION Jam18 \l 1033 </w:instrText>
          </w:r>
          <w:r w:rsidR="00344686" w:rsidRPr="004008CA">
            <w:rPr>
              <w:rFonts w:ascii="Times New Roman" w:hAnsi="Times New Roman" w:cs="Times New Roman"/>
              <w:sz w:val="24"/>
              <w:szCs w:val="24"/>
              <w:shd w:val="clear" w:color="auto" w:fill="FFFFFF"/>
            </w:rPr>
            <w:fldChar w:fldCharType="separate"/>
          </w:r>
          <w:r w:rsidR="00344686" w:rsidRPr="004008CA">
            <w:rPr>
              <w:rFonts w:ascii="Times New Roman" w:hAnsi="Times New Roman" w:cs="Times New Roman"/>
              <w:noProof/>
              <w:sz w:val="24"/>
              <w:szCs w:val="24"/>
              <w:shd w:val="clear" w:color="auto" w:fill="FFFFFF"/>
            </w:rPr>
            <w:t xml:space="preserve"> (Celer, 2018)</w:t>
          </w:r>
          <w:r w:rsidR="00344686" w:rsidRPr="004008CA">
            <w:rPr>
              <w:rFonts w:ascii="Times New Roman" w:hAnsi="Times New Roman" w:cs="Times New Roman"/>
              <w:sz w:val="24"/>
              <w:szCs w:val="24"/>
              <w:shd w:val="clear" w:color="auto" w:fill="FFFFFF"/>
            </w:rPr>
            <w:fldChar w:fldCharType="end"/>
          </w:r>
        </w:sdtContent>
      </w:sdt>
      <w:r w:rsidRPr="004008CA">
        <w:rPr>
          <w:rFonts w:ascii="Times New Roman" w:hAnsi="Times New Roman" w:cs="Times New Roman"/>
          <w:sz w:val="24"/>
          <w:szCs w:val="24"/>
          <w:shd w:val="clear" w:color="auto" w:fill="FFFFFF"/>
        </w:rPr>
        <w:t xml:space="preserve">. </w:t>
      </w:r>
      <w:r w:rsidRPr="004008CA">
        <w:rPr>
          <w:rFonts w:ascii="Times New Roman" w:hAnsi="Times New Roman" w:cs="Times New Roman"/>
          <w:sz w:val="24"/>
          <w:szCs w:val="24"/>
        </w:rPr>
        <w:t xml:space="preserve"> </w:t>
      </w:r>
    </w:p>
    <w:p w:rsidR="00791A6F" w:rsidRPr="004008CA" w:rsidRDefault="00D73464" w:rsidP="004008CA">
      <w:pPr>
        <w:spacing w:after="0" w:line="480" w:lineRule="auto"/>
        <w:ind w:firstLine="720"/>
        <w:jc w:val="center"/>
        <w:rPr>
          <w:rFonts w:ascii="Times New Roman" w:hAnsi="Times New Roman" w:cs="Times New Roman"/>
          <w:b/>
          <w:sz w:val="24"/>
          <w:szCs w:val="24"/>
          <w:shd w:val="clear" w:color="auto" w:fill="FFFFFF"/>
        </w:rPr>
      </w:pPr>
      <w:r w:rsidRPr="004008CA">
        <w:rPr>
          <w:rFonts w:ascii="Times New Roman" w:hAnsi="Times New Roman" w:cs="Times New Roman"/>
          <w:b/>
          <w:sz w:val="24"/>
          <w:szCs w:val="24"/>
          <w:shd w:val="clear" w:color="auto" w:fill="FFFFFF"/>
        </w:rPr>
        <w:t>Rising P</w:t>
      </w:r>
      <w:r w:rsidR="00414362" w:rsidRPr="004008CA">
        <w:rPr>
          <w:rFonts w:ascii="Times New Roman" w:hAnsi="Times New Roman" w:cs="Times New Roman"/>
          <w:b/>
          <w:sz w:val="24"/>
          <w:szCs w:val="24"/>
          <w:shd w:val="clear" w:color="auto" w:fill="FFFFFF"/>
        </w:rPr>
        <w:t>rices</w:t>
      </w:r>
    </w:p>
    <w:p w:rsidR="00B253A8" w:rsidRPr="004008CA" w:rsidRDefault="00D73464" w:rsidP="004008CA">
      <w:pPr>
        <w:spacing w:after="0" w:line="480" w:lineRule="auto"/>
        <w:ind w:firstLine="720"/>
        <w:rPr>
          <w:rFonts w:ascii="Times New Roman" w:hAnsi="Times New Roman" w:cs="Times New Roman"/>
          <w:spacing w:val="-1"/>
          <w:sz w:val="24"/>
          <w:szCs w:val="24"/>
          <w:shd w:val="clear" w:color="auto" w:fill="FFFFFF"/>
        </w:rPr>
      </w:pPr>
      <w:r w:rsidRPr="004008CA">
        <w:rPr>
          <w:rFonts w:ascii="Times New Roman" w:hAnsi="Times New Roman" w:cs="Times New Roman"/>
          <w:sz w:val="24"/>
          <w:szCs w:val="24"/>
          <w:shd w:val="clear" w:color="auto" w:fill="FFFFFF"/>
        </w:rPr>
        <w:t xml:space="preserve">For a while now, </w:t>
      </w:r>
      <w:r w:rsidRPr="004008CA">
        <w:rPr>
          <w:rFonts w:ascii="Times New Roman" w:hAnsi="Times New Roman" w:cs="Times New Roman"/>
          <w:spacing w:val="-4"/>
          <w:sz w:val="24"/>
          <w:szCs w:val="24"/>
        </w:rPr>
        <w:t xml:space="preserve">Ukraine has </w:t>
      </w:r>
      <w:r w:rsidR="00791A6F" w:rsidRPr="004008CA">
        <w:rPr>
          <w:rFonts w:ascii="Times New Roman" w:hAnsi="Times New Roman" w:cs="Times New Roman"/>
          <w:spacing w:val="-4"/>
          <w:sz w:val="24"/>
          <w:szCs w:val="24"/>
        </w:rPr>
        <w:t>resisted</w:t>
      </w:r>
      <w:r w:rsidRPr="004008CA">
        <w:rPr>
          <w:rFonts w:ascii="Times New Roman" w:hAnsi="Times New Roman" w:cs="Times New Roman"/>
          <w:spacing w:val="-4"/>
          <w:sz w:val="24"/>
          <w:szCs w:val="24"/>
        </w:rPr>
        <w:t xml:space="preserve"> </w:t>
      </w:r>
      <w:r w:rsidR="00791A6F" w:rsidRPr="004008CA">
        <w:rPr>
          <w:rFonts w:ascii="Times New Roman" w:hAnsi="Times New Roman" w:cs="Times New Roman"/>
          <w:spacing w:val="-4"/>
          <w:sz w:val="24"/>
          <w:szCs w:val="24"/>
        </w:rPr>
        <w:t>abat</w:t>
      </w:r>
      <w:r w:rsidRPr="004008CA">
        <w:rPr>
          <w:rFonts w:ascii="Times New Roman" w:hAnsi="Times New Roman" w:cs="Times New Roman"/>
          <w:spacing w:val="-4"/>
          <w:sz w:val="24"/>
          <w:szCs w:val="24"/>
        </w:rPr>
        <w:t xml:space="preserve">ing the </w:t>
      </w:r>
      <w:r w:rsidR="00791A6F" w:rsidRPr="004008CA">
        <w:rPr>
          <w:rFonts w:ascii="Times New Roman" w:hAnsi="Times New Roman" w:cs="Times New Roman"/>
          <w:spacing w:val="-4"/>
          <w:sz w:val="24"/>
          <w:szCs w:val="24"/>
        </w:rPr>
        <w:t xml:space="preserve">hold of vested interests, as a result, it </w:t>
      </w:r>
      <w:r w:rsidRPr="004008CA">
        <w:rPr>
          <w:rFonts w:ascii="Times New Roman" w:hAnsi="Times New Roman" w:cs="Times New Roman"/>
          <w:spacing w:val="-4"/>
          <w:sz w:val="24"/>
          <w:szCs w:val="24"/>
        </w:rPr>
        <w:t>establish</w:t>
      </w:r>
      <w:r w:rsidR="00791A6F" w:rsidRPr="004008CA">
        <w:rPr>
          <w:rFonts w:ascii="Times New Roman" w:hAnsi="Times New Roman" w:cs="Times New Roman"/>
          <w:spacing w:val="-4"/>
          <w:sz w:val="24"/>
          <w:szCs w:val="24"/>
        </w:rPr>
        <w:t>ed</w:t>
      </w:r>
      <w:r w:rsidRPr="004008CA">
        <w:rPr>
          <w:rFonts w:ascii="Times New Roman" w:hAnsi="Times New Roman" w:cs="Times New Roman"/>
          <w:spacing w:val="-4"/>
          <w:sz w:val="24"/>
          <w:szCs w:val="24"/>
        </w:rPr>
        <w:t xml:space="preserve"> a rules-based market economy </w:t>
      </w:r>
      <w:r w:rsidR="00DA5DB4" w:rsidRPr="004008CA">
        <w:rPr>
          <w:rFonts w:ascii="Times New Roman" w:hAnsi="Times New Roman" w:cs="Times New Roman"/>
          <w:spacing w:val="-4"/>
          <w:sz w:val="24"/>
          <w:szCs w:val="24"/>
        </w:rPr>
        <w:t>locally.  These</w:t>
      </w:r>
      <w:r w:rsidR="00791A6F" w:rsidRPr="004008CA">
        <w:rPr>
          <w:rFonts w:ascii="Times New Roman" w:hAnsi="Times New Roman" w:cs="Times New Roman"/>
          <w:spacing w:val="-4"/>
          <w:sz w:val="24"/>
          <w:szCs w:val="24"/>
        </w:rPr>
        <w:t xml:space="preserve"> efforts with inclusive of </w:t>
      </w:r>
      <w:r w:rsidR="00791A6F" w:rsidRPr="004008CA">
        <w:rPr>
          <w:rFonts w:ascii="Times New Roman" w:hAnsi="Times New Roman" w:cs="Times New Roman"/>
          <w:spacing w:val="-1"/>
          <w:sz w:val="24"/>
          <w:szCs w:val="24"/>
          <w:shd w:val="clear" w:color="auto" w:fill="FFFFFF"/>
        </w:rPr>
        <w:t xml:space="preserve">deeper and more extensive reforms have resulted to the realization of basic macroeconomic stability, for instance, 2016 show the economy return to real terms than in the previous 23 of its post-Soviet life. The notable results have been achieved due to reforms in its banking sector, excessively </w:t>
      </w:r>
      <w:r w:rsidR="008C5F05" w:rsidRPr="004008CA">
        <w:rPr>
          <w:rFonts w:ascii="Times New Roman" w:hAnsi="Times New Roman" w:cs="Times New Roman"/>
          <w:spacing w:val="-1"/>
          <w:sz w:val="24"/>
          <w:szCs w:val="24"/>
          <w:shd w:val="clear" w:color="auto" w:fill="FFFFFF"/>
        </w:rPr>
        <w:t>regulating</w:t>
      </w:r>
      <w:r w:rsidR="00791A6F" w:rsidRPr="004008CA">
        <w:rPr>
          <w:rFonts w:ascii="Times New Roman" w:hAnsi="Times New Roman" w:cs="Times New Roman"/>
          <w:spacing w:val="-1"/>
          <w:sz w:val="24"/>
          <w:szCs w:val="24"/>
          <w:shd w:val="clear" w:color="auto" w:fill="FFFFFF"/>
        </w:rPr>
        <w:t xml:space="preserve"> </w:t>
      </w:r>
      <w:r w:rsidR="008C5F05" w:rsidRPr="004008CA">
        <w:rPr>
          <w:rFonts w:ascii="Times New Roman" w:hAnsi="Times New Roman" w:cs="Times New Roman"/>
          <w:spacing w:val="-1"/>
          <w:sz w:val="24"/>
          <w:szCs w:val="24"/>
          <w:shd w:val="clear" w:color="auto" w:fill="FFFFFF"/>
        </w:rPr>
        <w:t>the over-centralized</w:t>
      </w:r>
      <w:r w:rsidR="00791A6F" w:rsidRPr="004008CA">
        <w:rPr>
          <w:rFonts w:ascii="Times New Roman" w:hAnsi="Times New Roman" w:cs="Times New Roman"/>
          <w:spacing w:val="-1"/>
          <w:sz w:val="24"/>
          <w:szCs w:val="24"/>
          <w:shd w:val="clear" w:color="auto" w:fill="FFFFFF"/>
        </w:rPr>
        <w:t xml:space="preserve"> system of governance</w:t>
      </w:r>
      <w:r w:rsidR="008C5F05" w:rsidRPr="004008CA">
        <w:rPr>
          <w:rFonts w:ascii="Times New Roman" w:hAnsi="Times New Roman" w:cs="Times New Roman"/>
          <w:spacing w:val="-1"/>
          <w:sz w:val="24"/>
          <w:szCs w:val="24"/>
          <w:shd w:val="clear" w:color="auto" w:fill="FFFFFF"/>
        </w:rPr>
        <w:t>,</w:t>
      </w:r>
      <w:r w:rsidR="00791A6F" w:rsidRPr="004008CA">
        <w:rPr>
          <w:rFonts w:ascii="Times New Roman" w:hAnsi="Times New Roman" w:cs="Times New Roman"/>
          <w:spacing w:val="-1"/>
          <w:sz w:val="24"/>
          <w:szCs w:val="24"/>
          <w:shd w:val="clear" w:color="auto" w:fill="FFFFFF"/>
        </w:rPr>
        <w:t xml:space="preserve"> clean-up and the elimination of gas purchases from Russia</w:t>
      </w:r>
      <w:r w:rsidR="008C5F05" w:rsidRPr="004008CA">
        <w:rPr>
          <w:rFonts w:ascii="Times New Roman" w:hAnsi="Times New Roman" w:cs="Times New Roman"/>
          <w:spacing w:val="-1"/>
          <w:sz w:val="24"/>
          <w:szCs w:val="24"/>
          <w:shd w:val="clear" w:color="auto" w:fill="FFFFFF"/>
        </w:rPr>
        <w:t xml:space="preserve"> and fiscal decentralization</w:t>
      </w:r>
      <w:sdt>
        <w:sdtPr>
          <w:rPr>
            <w:rFonts w:ascii="Times New Roman" w:hAnsi="Times New Roman" w:cs="Times New Roman"/>
            <w:spacing w:val="-1"/>
            <w:sz w:val="24"/>
            <w:szCs w:val="24"/>
            <w:shd w:val="clear" w:color="auto" w:fill="FFFFFF"/>
          </w:rPr>
          <w:id w:val="1865024594"/>
          <w:citation/>
        </w:sdtPr>
        <w:sdtEndPr/>
        <w:sdtContent>
          <w:r w:rsidR="00986B44" w:rsidRPr="004008CA">
            <w:rPr>
              <w:rFonts w:ascii="Times New Roman" w:hAnsi="Times New Roman" w:cs="Times New Roman"/>
              <w:spacing w:val="-1"/>
              <w:sz w:val="24"/>
              <w:szCs w:val="24"/>
              <w:shd w:val="clear" w:color="auto" w:fill="FFFFFF"/>
            </w:rPr>
            <w:fldChar w:fldCharType="begin"/>
          </w:r>
          <w:r w:rsidR="00986B44" w:rsidRPr="004008CA">
            <w:rPr>
              <w:rFonts w:ascii="Times New Roman" w:hAnsi="Times New Roman" w:cs="Times New Roman"/>
              <w:spacing w:val="-1"/>
              <w:sz w:val="24"/>
              <w:szCs w:val="24"/>
              <w:shd w:val="clear" w:color="auto" w:fill="FFFFFF"/>
            </w:rPr>
            <w:instrText xml:space="preserve"> CITATION Tim18 \l 1033 </w:instrText>
          </w:r>
          <w:r w:rsidR="00986B44" w:rsidRPr="004008CA">
            <w:rPr>
              <w:rFonts w:ascii="Times New Roman" w:hAnsi="Times New Roman" w:cs="Times New Roman"/>
              <w:spacing w:val="-1"/>
              <w:sz w:val="24"/>
              <w:szCs w:val="24"/>
              <w:shd w:val="clear" w:color="auto" w:fill="FFFFFF"/>
            </w:rPr>
            <w:fldChar w:fldCharType="separate"/>
          </w:r>
          <w:r w:rsidR="00986B44" w:rsidRPr="004008CA">
            <w:rPr>
              <w:rFonts w:ascii="Times New Roman" w:hAnsi="Times New Roman" w:cs="Times New Roman"/>
              <w:noProof/>
              <w:spacing w:val="-1"/>
              <w:sz w:val="24"/>
              <w:szCs w:val="24"/>
              <w:shd w:val="clear" w:color="auto" w:fill="FFFFFF"/>
            </w:rPr>
            <w:t xml:space="preserve"> (Timothy Ash, 2018)</w:t>
          </w:r>
          <w:r w:rsidR="00986B44" w:rsidRPr="004008CA">
            <w:rPr>
              <w:rFonts w:ascii="Times New Roman" w:hAnsi="Times New Roman" w:cs="Times New Roman"/>
              <w:spacing w:val="-1"/>
              <w:sz w:val="24"/>
              <w:szCs w:val="24"/>
              <w:shd w:val="clear" w:color="auto" w:fill="FFFFFF"/>
            </w:rPr>
            <w:fldChar w:fldCharType="end"/>
          </w:r>
        </w:sdtContent>
      </w:sdt>
      <w:r w:rsidR="008C5F05" w:rsidRPr="004008CA">
        <w:rPr>
          <w:rFonts w:ascii="Times New Roman" w:hAnsi="Times New Roman" w:cs="Times New Roman"/>
          <w:spacing w:val="-1"/>
          <w:sz w:val="24"/>
          <w:szCs w:val="24"/>
          <w:shd w:val="clear" w:color="auto" w:fill="FFFFFF"/>
        </w:rPr>
        <w:t>. However, despite these improved reforms, the Ukrainian population continues to experience rising prices.</w:t>
      </w:r>
    </w:p>
    <w:p w:rsidR="00414362" w:rsidRPr="004008CA" w:rsidRDefault="00D73464" w:rsidP="004008CA">
      <w:pPr>
        <w:spacing w:after="0" w:line="480" w:lineRule="auto"/>
        <w:ind w:firstLine="720"/>
        <w:rPr>
          <w:rFonts w:ascii="Times New Roman" w:hAnsi="Times New Roman" w:cs="Times New Roman"/>
          <w:sz w:val="24"/>
          <w:szCs w:val="24"/>
          <w:shd w:val="clear" w:color="auto" w:fill="FFFFFF"/>
        </w:rPr>
      </w:pPr>
      <w:r w:rsidRPr="004008CA">
        <w:rPr>
          <w:rFonts w:ascii="Times New Roman" w:hAnsi="Times New Roman" w:cs="Times New Roman"/>
          <w:sz w:val="24"/>
          <w:szCs w:val="24"/>
          <w:shd w:val="clear" w:color="auto" w:fill="FFFFFF"/>
        </w:rPr>
        <w:t>The rise in p</w:t>
      </w:r>
      <w:r w:rsidR="008C5F05" w:rsidRPr="004008CA">
        <w:rPr>
          <w:rFonts w:ascii="Times New Roman" w:hAnsi="Times New Roman" w:cs="Times New Roman"/>
          <w:sz w:val="24"/>
          <w:szCs w:val="24"/>
          <w:shd w:val="clear" w:color="auto" w:fill="FFFFFF"/>
        </w:rPr>
        <w:t>r</w:t>
      </w:r>
      <w:r w:rsidRPr="004008CA">
        <w:rPr>
          <w:rFonts w:ascii="Times New Roman" w:hAnsi="Times New Roman" w:cs="Times New Roman"/>
          <w:sz w:val="24"/>
          <w:szCs w:val="24"/>
          <w:shd w:val="clear" w:color="auto" w:fill="FFFFFF"/>
        </w:rPr>
        <w:t>ices follows Ukraine's stand on the ever-increasing</w:t>
      </w:r>
      <w:r w:rsidR="008C5F05" w:rsidRPr="004008CA">
        <w:rPr>
          <w:rFonts w:ascii="Times New Roman" w:hAnsi="Times New Roman" w:cs="Times New Roman"/>
          <w:sz w:val="24"/>
          <w:szCs w:val="24"/>
          <w:shd w:val="clear" w:color="auto" w:fill="FFFFFF"/>
        </w:rPr>
        <w:t xml:space="preserve"> global trade </w:t>
      </w:r>
      <w:r w:rsidRPr="004008CA">
        <w:rPr>
          <w:rFonts w:ascii="Times New Roman" w:hAnsi="Times New Roman" w:cs="Times New Roman"/>
          <w:sz w:val="24"/>
          <w:szCs w:val="24"/>
          <w:shd w:val="clear" w:color="auto" w:fill="FFFFFF"/>
        </w:rPr>
        <w:t>wars;</w:t>
      </w:r>
      <w:r w:rsidR="008C5F05" w:rsidRPr="004008CA">
        <w:rPr>
          <w:rFonts w:ascii="Times New Roman" w:hAnsi="Times New Roman" w:cs="Times New Roman"/>
          <w:sz w:val="24"/>
          <w:szCs w:val="24"/>
          <w:shd w:val="clear" w:color="auto" w:fill="FFFFFF"/>
        </w:rPr>
        <w:t xml:space="preserve"> </w:t>
      </w:r>
      <w:r w:rsidRPr="004008CA">
        <w:rPr>
          <w:rFonts w:ascii="Times New Roman" w:hAnsi="Times New Roman" w:cs="Times New Roman"/>
          <w:sz w:val="24"/>
          <w:szCs w:val="24"/>
          <w:shd w:val="clear" w:color="auto" w:fill="FFFFFF"/>
        </w:rPr>
        <w:t>also, the Ukrainian central bank has signaled</w:t>
      </w:r>
      <w:r w:rsidR="008C5F05" w:rsidRPr="004008CA">
        <w:rPr>
          <w:rFonts w:ascii="Times New Roman" w:hAnsi="Times New Roman" w:cs="Times New Roman"/>
          <w:sz w:val="24"/>
          <w:szCs w:val="24"/>
          <w:shd w:val="clear" w:color="auto" w:fill="FFFFFF"/>
        </w:rPr>
        <w:t xml:space="preserve"> the </w:t>
      </w:r>
      <w:r w:rsidRPr="004008CA">
        <w:rPr>
          <w:rFonts w:ascii="Times New Roman" w:hAnsi="Times New Roman" w:cs="Times New Roman"/>
          <w:sz w:val="24"/>
          <w:szCs w:val="24"/>
          <w:shd w:val="clear" w:color="auto" w:fill="FFFFFF"/>
        </w:rPr>
        <w:t xml:space="preserve">inflationary risks of </w:t>
      </w:r>
      <w:r w:rsidR="008C5F05" w:rsidRPr="004008CA">
        <w:rPr>
          <w:rFonts w:ascii="Times New Roman" w:hAnsi="Times New Roman" w:cs="Times New Roman"/>
          <w:sz w:val="24"/>
          <w:szCs w:val="24"/>
          <w:shd w:val="clear" w:color="auto" w:fill="FFFFFF"/>
        </w:rPr>
        <w:t xml:space="preserve">not </w:t>
      </w:r>
      <w:r w:rsidRPr="004008CA">
        <w:rPr>
          <w:rFonts w:ascii="Times New Roman" w:hAnsi="Times New Roman" w:cs="Times New Roman"/>
          <w:sz w:val="24"/>
          <w:szCs w:val="24"/>
          <w:shd w:val="clear" w:color="auto" w:fill="FFFFFF"/>
        </w:rPr>
        <w:t>acquiring</w:t>
      </w:r>
      <w:r w:rsidR="008C5F05" w:rsidRPr="004008CA">
        <w:rPr>
          <w:rFonts w:ascii="Times New Roman" w:hAnsi="Times New Roman" w:cs="Times New Roman"/>
          <w:sz w:val="24"/>
          <w:szCs w:val="24"/>
          <w:shd w:val="clear" w:color="auto" w:fill="FFFFFF"/>
        </w:rPr>
        <w:t xml:space="preserve"> </w:t>
      </w:r>
      <w:r w:rsidRPr="004008CA">
        <w:rPr>
          <w:rFonts w:ascii="Times New Roman" w:hAnsi="Times New Roman" w:cs="Times New Roman"/>
          <w:sz w:val="24"/>
          <w:szCs w:val="24"/>
          <w:shd w:val="clear" w:color="auto" w:fill="FFFFFF"/>
        </w:rPr>
        <w:t>more aid from the IMF</w:t>
      </w:r>
      <w:r w:rsidR="000F46B3" w:rsidRPr="004008CA">
        <w:rPr>
          <w:rFonts w:ascii="Times New Roman" w:hAnsi="Times New Roman" w:cs="Times New Roman"/>
          <w:sz w:val="24"/>
          <w:szCs w:val="24"/>
          <w:shd w:val="clear" w:color="auto" w:fill="FFFFFF"/>
        </w:rPr>
        <w:t xml:space="preserve"> to be the result of price upsurges</w:t>
      </w:r>
      <w:r w:rsidR="008C5F05" w:rsidRPr="004008CA">
        <w:rPr>
          <w:rFonts w:ascii="Times New Roman" w:hAnsi="Times New Roman" w:cs="Times New Roman"/>
          <w:sz w:val="24"/>
          <w:szCs w:val="24"/>
          <w:shd w:val="clear" w:color="auto" w:fill="FFFFFF"/>
        </w:rPr>
        <w:t>.</w:t>
      </w:r>
      <w:r w:rsidR="000F46B3" w:rsidRPr="004008CA">
        <w:rPr>
          <w:rFonts w:ascii="Times New Roman" w:hAnsi="Times New Roman" w:cs="Times New Roman"/>
          <w:sz w:val="24"/>
          <w:szCs w:val="24"/>
          <w:shd w:val="clear" w:color="auto" w:fill="FFFFFF"/>
        </w:rPr>
        <w:t xml:space="preserve"> Most recently, the Ukrainian </w:t>
      </w:r>
      <w:r w:rsidR="00894676" w:rsidRPr="004008CA">
        <w:rPr>
          <w:rFonts w:ascii="Times New Roman" w:hAnsi="Times New Roman" w:cs="Times New Roman"/>
          <w:sz w:val="24"/>
          <w:szCs w:val="24"/>
          <w:shd w:val="clear" w:color="auto" w:fill="FFFFFF"/>
        </w:rPr>
        <w:t>central bank raised the rate</w:t>
      </w:r>
      <w:r w:rsidR="000F46B3" w:rsidRPr="004008CA">
        <w:rPr>
          <w:rFonts w:ascii="Times New Roman" w:hAnsi="Times New Roman" w:cs="Times New Roman"/>
          <w:sz w:val="24"/>
          <w:szCs w:val="24"/>
          <w:shd w:val="clear" w:color="auto" w:fill="FFFFFF"/>
        </w:rPr>
        <w:t xml:space="preserve"> </w:t>
      </w:r>
      <w:r w:rsidR="000F46B3" w:rsidRPr="004008CA">
        <w:rPr>
          <w:rFonts w:ascii="Times New Roman" w:hAnsi="Times New Roman" w:cs="Times New Roman"/>
          <w:sz w:val="24"/>
          <w:szCs w:val="24"/>
          <w:shd w:val="clear" w:color="auto" w:fill="FFFFFF"/>
        </w:rPr>
        <w:lastRenderedPageBreak/>
        <w:t>from 17.5% to</w:t>
      </w:r>
      <w:r w:rsidR="00894676" w:rsidRPr="004008CA">
        <w:rPr>
          <w:rFonts w:ascii="Times New Roman" w:hAnsi="Times New Roman" w:cs="Times New Roman"/>
          <w:sz w:val="24"/>
          <w:szCs w:val="24"/>
          <w:shd w:val="clear" w:color="auto" w:fill="FFFFFF"/>
        </w:rPr>
        <w:t xml:space="preserve"> 18 % citing </w:t>
      </w:r>
      <w:r w:rsidR="000F46B3" w:rsidRPr="004008CA">
        <w:rPr>
          <w:rFonts w:ascii="Times New Roman" w:hAnsi="Times New Roman" w:cs="Times New Roman"/>
          <w:sz w:val="24"/>
          <w:szCs w:val="24"/>
          <w:shd w:val="clear" w:color="auto" w:fill="FFFFFF"/>
        </w:rPr>
        <w:t xml:space="preserve">the action was meant to remain at par with the significant increase in external </w:t>
      </w:r>
      <w:r w:rsidR="00894676" w:rsidRPr="004008CA">
        <w:rPr>
          <w:rFonts w:ascii="Times New Roman" w:hAnsi="Times New Roman" w:cs="Times New Roman"/>
          <w:sz w:val="24"/>
          <w:szCs w:val="24"/>
          <w:shd w:val="clear" w:color="auto" w:fill="FFFFFF"/>
        </w:rPr>
        <w:t>risks;</w:t>
      </w:r>
      <w:r w:rsidR="000F46B3" w:rsidRPr="004008CA">
        <w:rPr>
          <w:rFonts w:ascii="Times New Roman" w:hAnsi="Times New Roman" w:cs="Times New Roman"/>
          <w:sz w:val="24"/>
          <w:szCs w:val="24"/>
          <w:shd w:val="clear" w:color="auto" w:fill="FFFFFF"/>
        </w:rPr>
        <w:t xml:space="preserve"> as such, the action could avert</w:t>
      </w:r>
      <w:r w:rsidR="00894676" w:rsidRPr="004008CA">
        <w:rPr>
          <w:rFonts w:ascii="Times New Roman" w:hAnsi="Times New Roman" w:cs="Times New Roman"/>
          <w:sz w:val="24"/>
          <w:szCs w:val="24"/>
          <w:shd w:val="clear" w:color="auto" w:fill="FFFFFF"/>
        </w:rPr>
        <w:t xml:space="preserve"> the</w:t>
      </w:r>
      <w:r w:rsidR="000F46B3" w:rsidRPr="004008CA">
        <w:rPr>
          <w:rFonts w:ascii="Times New Roman" w:hAnsi="Times New Roman" w:cs="Times New Roman"/>
          <w:sz w:val="24"/>
          <w:szCs w:val="24"/>
          <w:shd w:val="clear" w:color="auto" w:fill="FFFFFF"/>
        </w:rPr>
        <w:t xml:space="preserve"> price increases.</w:t>
      </w:r>
      <w:r w:rsidR="00894676" w:rsidRPr="004008CA">
        <w:rPr>
          <w:rFonts w:ascii="Times New Roman" w:hAnsi="Times New Roman" w:cs="Times New Roman"/>
          <w:sz w:val="24"/>
          <w:szCs w:val="24"/>
          <w:shd w:val="clear" w:color="auto" w:fill="FFFFFF"/>
        </w:rPr>
        <w:t xml:space="preserve"> Consequently, the rise in prices in Ukraine has been due to frozen IMF aid due to its continued slowdown in reforms.  </w:t>
      </w:r>
      <w:r w:rsidR="00B16144" w:rsidRPr="004008CA">
        <w:rPr>
          <w:rFonts w:ascii="Times New Roman" w:hAnsi="Times New Roman" w:cs="Times New Roman"/>
          <w:sz w:val="24"/>
          <w:szCs w:val="24"/>
          <w:shd w:val="clear" w:color="auto" w:fill="FFFFFF"/>
        </w:rPr>
        <w:t>This has</w:t>
      </w:r>
      <w:r w:rsidR="00894676" w:rsidRPr="004008CA">
        <w:rPr>
          <w:rFonts w:ascii="Times New Roman" w:hAnsi="Times New Roman" w:cs="Times New Roman"/>
          <w:sz w:val="24"/>
          <w:szCs w:val="24"/>
          <w:shd w:val="clear" w:color="auto" w:fill="FFFFFF"/>
        </w:rPr>
        <w:t xml:space="preserve"> also prompted other </w:t>
      </w:r>
      <w:r w:rsidR="00B16144" w:rsidRPr="004008CA">
        <w:rPr>
          <w:rFonts w:ascii="Times New Roman" w:hAnsi="Times New Roman" w:cs="Times New Roman"/>
          <w:sz w:val="24"/>
          <w:szCs w:val="24"/>
          <w:shd w:val="clear" w:color="auto" w:fill="FFFFFF"/>
        </w:rPr>
        <w:t>international donors</w:t>
      </w:r>
      <w:r w:rsidR="00894676" w:rsidRPr="004008CA">
        <w:rPr>
          <w:rFonts w:ascii="Times New Roman" w:hAnsi="Times New Roman" w:cs="Times New Roman"/>
          <w:sz w:val="24"/>
          <w:szCs w:val="24"/>
          <w:shd w:val="clear" w:color="auto" w:fill="FFFFFF"/>
        </w:rPr>
        <w:t xml:space="preserve"> such as the World Bank the European</w:t>
      </w:r>
      <w:r w:rsidR="00B16144" w:rsidRPr="004008CA">
        <w:rPr>
          <w:rFonts w:ascii="Times New Roman" w:hAnsi="Times New Roman" w:cs="Times New Roman"/>
          <w:sz w:val="24"/>
          <w:szCs w:val="24"/>
          <w:shd w:val="clear" w:color="auto" w:fill="FFFFFF"/>
        </w:rPr>
        <w:t xml:space="preserve"> Union</w:t>
      </w:r>
      <w:r w:rsidR="00894676" w:rsidRPr="004008CA">
        <w:rPr>
          <w:rFonts w:ascii="Times New Roman" w:hAnsi="Times New Roman" w:cs="Times New Roman"/>
          <w:sz w:val="24"/>
          <w:szCs w:val="24"/>
          <w:shd w:val="clear" w:color="auto" w:fill="FFFFFF"/>
        </w:rPr>
        <w:t xml:space="preserve"> </w:t>
      </w:r>
      <w:r w:rsidR="00B16144" w:rsidRPr="004008CA">
        <w:rPr>
          <w:rFonts w:ascii="Times New Roman" w:hAnsi="Times New Roman" w:cs="Times New Roman"/>
          <w:sz w:val="24"/>
          <w:szCs w:val="24"/>
          <w:shd w:val="clear" w:color="auto" w:fill="FFFFFF"/>
        </w:rPr>
        <w:t>to hold</w:t>
      </w:r>
      <w:r w:rsidR="00894676" w:rsidRPr="004008CA">
        <w:rPr>
          <w:rFonts w:ascii="Times New Roman" w:hAnsi="Times New Roman" w:cs="Times New Roman"/>
          <w:sz w:val="24"/>
          <w:szCs w:val="24"/>
          <w:shd w:val="clear" w:color="auto" w:fill="FFFFFF"/>
        </w:rPr>
        <w:t xml:space="preserve"> their financial assistance. I</w:t>
      </w:r>
      <w:r w:rsidR="00B16144" w:rsidRPr="004008CA">
        <w:rPr>
          <w:rFonts w:ascii="Times New Roman" w:hAnsi="Times New Roman" w:cs="Times New Roman"/>
          <w:sz w:val="24"/>
          <w:szCs w:val="24"/>
          <w:shd w:val="clear" w:color="auto" w:fill="FFFFFF"/>
        </w:rPr>
        <w:t>ncreasingly, the IMF has</w:t>
      </w:r>
      <w:r w:rsidR="00894676" w:rsidRPr="004008CA">
        <w:rPr>
          <w:rFonts w:ascii="Times New Roman" w:hAnsi="Times New Roman" w:cs="Times New Roman"/>
          <w:sz w:val="24"/>
          <w:szCs w:val="24"/>
          <w:shd w:val="clear" w:color="auto" w:fill="FFFFFF"/>
        </w:rPr>
        <w:t xml:space="preserve"> also </w:t>
      </w:r>
      <w:r w:rsidR="00B16144" w:rsidRPr="004008CA">
        <w:rPr>
          <w:rFonts w:ascii="Times New Roman" w:hAnsi="Times New Roman" w:cs="Times New Roman"/>
          <w:sz w:val="24"/>
          <w:szCs w:val="24"/>
          <w:shd w:val="clear" w:color="auto" w:fill="FFFFFF"/>
        </w:rPr>
        <w:t>barred</w:t>
      </w:r>
      <w:r w:rsidR="00894676" w:rsidRPr="004008CA">
        <w:rPr>
          <w:rFonts w:ascii="Times New Roman" w:hAnsi="Times New Roman" w:cs="Times New Roman"/>
          <w:sz w:val="24"/>
          <w:szCs w:val="24"/>
          <w:shd w:val="clear" w:color="auto" w:fill="FFFFFF"/>
        </w:rPr>
        <w:t xml:space="preserve"> Ukraine from issuing new </w:t>
      </w:r>
      <w:r w:rsidR="00B16144" w:rsidRPr="004008CA">
        <w:rPr>
          <w:rFonts w:ascii="Times New Roman" w:hAnsi="Times New Roman" w:cs="Times New Roman"/>
          <w:sz w:val="24"/>
          <w:szCs w:val="24"/>
          <w:shd w:val="clear" w:color="auto" w:fill="FFFFFF"/>
        </w:rPr>
        <w:t>Eurobonds</w:t>
      </w:r>
      <w:sdt>
        <w:sdtPr>
          <w:rPr>
            <w:rFonts w:ascii="Times New Roman" w:hAnsi="Times New Roman" w:cs="Times New Roman"/>
            <w:sz w:val="24"/>
            <w:szCs w:val="24"/>
            <w:shd w:val="clear" w:color="auto" w:fill="FFFFFF"/>
          </w:rPr>
          <w:id w:val="-1635938508"/>
          <w:citation/>
        </w:sdtPr>
        <w:sdtEndPr/>
        <w:sdtContent>
          <w:r w:rsidR="00B16144" w:rsidRPr="004008CA">
            <w:rPr>
              <w:rFonts w:ascii="Times New Roman" w:hAnsi="Times New Roman" w:cs="Times New Roman"/>
              <w:sz w:val="24"/>
              <w:szCs w:val="24"/>
              <w:shd w:val="clear" w:color="auto" w:fill="FFFFFF"/>
            </w:rPr>
            <w:fldChar w:fldCharType="begin"/>
          </w:r>
          <w:r w:rsidR="00B16144" w:rsidRPr="004008CA">
            <w:rPr>
              <w:rFonts w:ascii="Times New Roman" w:hAnsi="Times New Roman" w:cs="Times New Roman"/>
              <w:sz w:val="24"/>
              <w:szCs w:val="24"/>
              <w:shd w:val="clear" w:color="auto" w:fill="FFFFFF"/>
            </w:rPr>
            <w:instrText xml:space="preserve"> CITATION Nat18 \l 1033 </w:instrText>
          </w:r>
          <w:r w:rsidR="00B16144" w:rsidRPr="004008CA">
            <w:rPr>
              <w:rFonts w:ascii="Times New Roman" w:hAnsi="Times New Roman" w:cs="Times New Roman"/>
              <w:sz w:val="24"/>
              <w:szCs w:val="24"/>
              <w:shd w:val="clear" w:color="auto" w:fill="FFFFFF"/>
            </w:rPr>
            <w:fldChar w:fldCharType="separate"/>
          </w:r>
          <w:r w:rsidR="00B16144" w:rsidRPr="004008CA">
            <w:rPr>
              <w:rFonts w:ascii="Times New Roman" w:hAnsi="Times New Roman" w:cs="Times New Roman"/>
              <w:noProof/>
              <w:sz w:val="24"/>
              <w:szCs w:val="24"/>
              <w:shd w:val="clear" w:color="auto" w:fill="FFFFFF"/>
            </w:rPr>
            <w:t xml:space="preserve"> (Zinets, 2018)</w:t>
          </w:r>
          <w:r w:rsidR="00B16144" w:rsidRPr="004008CA">
            <w:rPr>
              <w:rFonts w:ascii="Times New Roman" w:hAnsi="Times New Roman" w:cs="Times New Roman"/>
              <w:sz w:val="24"/>
              <w:szCs w:val="24"/>
              <w:shd w:val="clear" w:color="auto" w:fill="FFFFFF"/>
            </w:rPr>
            <w:fldChar w:fldCharType="end"/>
          </w:r>
        </w:sdtContent>
      </w:sdt>
      <w:r w:rsidR="00894676" w:rsidRPr="004008CA">
        <w:rPr>
          <w:rFonts w:ascii="Times New Roman" w:hAnsi="Times New Roman" w:cs="Times New Roman"/>
          <w:sz w:val="24"/>
          <w:szCs w:val="24"/>
          <w:shd w:val="clear" w:color="auto" w:fill="FFFFFF"/>
        </w:rPr>
        <w:t>.</w:t>
      </w:r>
      <w:r w:rsidR="00B16144" w:rsidRPr="004008CA">
        <w:rPr>
          <w:rFonts w:ascii="Times New Roman" w:hAnsi="Times New Roman" w:cs="Times New Roman"/>
          <w:sz w:val="24"/>
          <w:szCs w:val="24"/>
          <w:shd w:val="clear" w:color="auto" w:fill="FFFFFF"/>
        </w:rPr>
        <w:t xml:space="preserve"> These events will </w:t>
      </w:r>
      <w:r w:rsidR="00DB6DA9" w:rsidRPr="004008CA">
        <w:rPr>
          <w:rFonts w:ascii="Times New Roman" w:hAnsi="Times New Roman" w:cs="Times New Roman"/>
          <w:sz w:val="24"/>
          <w:szCs w:val="24"/>
          <w:shd w:val="clear" w:color="auto" w:fill="FFFFFF"/>
        </w:rPr>
        <w:t xml:space="preserve">definitely </w:t>
      </w:r>
      <w:r w:rsidR="00B16144" w:rsidRPr="004008CA">
        <w:rPr>
          <w:rFonts w:ascii="Times New Roman" w:hAnsi="Times New Roman" w:cs="Times New Roman"/>
          <w:sz w:val="24"/>
          <w:szCs w:val="24"/>
          <w:shd w:val="clear" w:color="auto" w:fill="FFFFFF"/>
        </w:rPr>
        <w:t xml:space="preserve">compel the central bank to carry on tightening its monetary policy </w:t>
      </w:r>
      <w:r w:rsidR="00DB6DA9" w:rsidRPr="004008CA">
        <w:rPr>
          <w:rFonts w:ascii="Times New Roman" w:hAnsi="Times New Roman" w:cs="Times New Roman"/>
          <w:sz w:val="24"/>
          <w:szCs w:val="24"/>
          <w:shd w:val="clear" w:color="auto" w:fill="FFFFFF"/>
        </w:rPr>
        <w:t>based on imminent inflationary expectations.</w:t>
      </w:r>
      <w:r w:rsidR="00B16144" w:rsidRPr="004008CA">
        <w:rPr>
          <w:rFonts w:ascii="Times New Roman" w:hAnsi="Times New Roman" w:cs="Times New Roman"/>
          <w:sz w:val="24"/>
          <w:szCs w:val="24"/>
          <w:shd w:val="clear" w:color="auto" w:fill="FFFFFF"/>
        </w:rPr>
        <w:t xml:space="preserve"> </w:t>
      </w:r>
    </w:p>
    <w:p w:rsidR="00414362" w:rsidRPr="004008CA" w:rsidRDefault="00D73464" w:rsidP="004008CA">
      <w:pPr>
        <w:spacing w:after="0" w:line="480" w:lineRule="auto"/>
        <w:jc w:val="center"/>
        <w:rPr>
          <w:rFonts w:ascii="Times New Roman" w:hAnsi="Times New Roman" w:cs="Times New Roman"/>
          <w:b/>
          <w:sz w:val="24"/>
          <w:szCs w:val="24"/>
        </w:rPr>
      </w:pPr>
      <w:r w:rsidRPr="004008CA">
        <w:rPr>
          <w:rFonts w:ascii="Times New Roman" w:hAnsi="Times New Roman" w:cs="Times New Roman"/>
          <w:b/>
          <w:sz w:val="24"/>
          <w:szCs w:val="24"/>
        </w:rPr>
        <w:t xml:space="preserve">Healthcare </w:t>
      </w:r>
      <w:r w:rsidR="00956B40" w:rsidRPr="004008CA">
        <w:rPr>
          <w:rFonts w:ascii="Times New Roman" w:hAnsi="Times New Roman" w:cs="Times New Roman"/>
          <w:b/>
          <w:sz w:val="24"/>
          <w:szCs w:val="24"/>
        </w:rPr>
        <w:t>C</w:t>
      </w:r>
      <w:r w:rsidRPr="004008CA">
        <w:rPr>
          <w:rFonts w:ascii="Times New Roman" w:hAnsi="Times New Roman" w:cs="Times New Roman"/>
          <w:b/>
          <w:sz w:val="24"/>
          <w:szCs w:val="24"/>
        </w:rPr>
        <w:t>hallenges</w:t>
      </w:r>
    </w:p>
    <w:p w:rsidR="009273D2" w:rsidRPr="004008CA" w:rsidRDefault="00D73464" w:rsidP="004008CA">
      <w:pPr>
        <w:spacing w:after="0" w:line="480" w:lineRule="auto"/>
        <w:ind w:firstLine="720"/>
        <w:rPr>
          <w:rFonts w:ascii="Times New Roman" w:hAnsi="Times New Roman" w:cs="Times New Roman"/>
          <w:sz w:val="24"/>
          <w:szCs w:val="24"/>
          <w:shd w:val="clear" w:color="auto" w:fill="FFFFFF"/>
        </w:rPr>
      </w:pPr>
      <w:r w:rsidRPr="004008CA">
        <w:rPr>
          <w:rFonts w:ascii="Times New Roman" w:hAnsi="Times New Roman" w:cs="Times New Roman"/>
          <w:sz w:val="24"/>
          <w:szCs w:val="24"/>
          <w:shd w:val="clear" w:color="auto" w:fill="FFFFFF"/>
        </w:rPr>
        <w:t xml:space="preserve">Ukraine's has been at the forefront of reforming challenges due to corruption, macroeconomic stability, and the ongoing </w:t>
      </w:r>
      <w:r w:rsidRPr="004008CA">
        <w:rPr>
          <w:rFonts w:ascii="Times New Roman" w:hAnsi="Times New Roman" w:cs="Times New Roman"/>
          <w:sz w:val="24"/>
          <w:szCs w:val="24"/>
          <w:shd w:val="clear" w:color="auto" w:fill="FFFFFF"/>
        </w:rPr>
        <w:t>conflict in the East with less focus given to the state of the health sector. However, recently, there has been noticed comprehensive linchpin of reform in the health sector across Ukraine. These health reforms are aimed at transcending the interests of ho</w:t>
      </w:r>
      <w:r w:rsidRPr="004008CA">
        <w:rPr>
          <w:rFonts w:ascii="Times New Roman" w:hAnsi="Times New Roman" w:cs="Times New Roman"/>
          <w:sz w:val="24"/>
          <w:szCs w:val="24"/>
          <w:shd w:val="clear" w:color="auto" w:fill="FFFFFF"/>
        </w:rPr>
        <w:t>spitals and doctors, also, provision of every Ukrainian with affordable access to high-quality health care is fundamental for the nation's autonomous trajectory and drive toward European integration</w:t>
      </w:r>
      <w:r w:rsidR="008E6B3F" w:rsidRPr="004008CA">
        <w:rPr>
          <w:rFonts w:ascii="Times New Roman" w:hAnsi="Times New Roman" w:cs="Times New Roman"/>
          <w:sz w:val="24"/>
          <w:szCs w:val="24"/>
          <w:shd w:val="clear" w:color="auto" w:fill="FFFFFF"/>
        </w:rPr>
        <w:t xml:space="preserve"> (Debate, 2018)</w:t>
      </w:r>
      <w:r w:rsidRPr="004008CA">
        <w:rPr>
          <w:rFonts w:ascii="Times New Roman" w:hAnsi="Times New Roman" w:cs="Times New Roman"/>
          <w:sz w:val="24"/>
          <w:szCs w:val="24"/>
          <w:shd w:val="clear" w:color="auto" w:fill="FFFFFF"/>
        </w:rPr>
        <w:t>.</w:t>
      </w:r>
    </w:p>
    <w:p w:rsidR="00B2461E" w:rsidRPr="004008CA" w:rsidRDefault="00D73464" w:rsidP="004008CA">
      <w:pPr>
        <w:spacing w:after="0" w:line="480" w:lineRule="auto"/>
        <w:ind w:firstLine="720"/>
        <w:rPr>
          <w:rFonts w:ascii="Times New Roman" w:hAnsi="Times New Roman" w:cs="Times New Roman"/>
          <w:sz w:val="24"/>
          <w:szCs w:val="24"/>
          <w:shd w:val="clear" w:color="auto" w:fill="FFFFFF"/>
        </w:rPr>
      </w:pPr>
      <w:r w:rsidRPr="004008CA">
        <w:rPr>
          <w:rFonts w:ascii="Times New Roman" w:hAnsi="Times New Roman" w:cs="Times New Roman"/>
          <w:sz w:val="24"/>
          <w:szCs w:val="24"/>
          <w:shd w:val="clear" w:color="auto" w:fill="FFFFFF"/>
        </w:rPr>
        <w:t>The state of the health in the country is</w:t>
      </w:r>
      <w:r w:rsidRPr="004008CA">
        <w:rPr>
          <w:rFonts w:ascii="Times New Roman" w:hAnsi="Times New Roman" w:cs="Times New Roman"/>
          <w:sz w:val="24"/>
          <w:szCs w:val="24"/>
          <w:shd w:val="clear" w:color="auto" w:fill="FFFFFF"/>
        </w:rPr>
        <w:t xml:space="preserve"> that Ukraine is ranked high among countries with the highest mortality rates in the world. Yearly, approximately 135,000 </w:t>
      </w:r>
      <w:r w:rsidR="00177FFE" w:rsidRPr="004008CA">
        <w:rPr>
          <w:rFonts w:ascii="Times New Roman" w:hAnsi="Times New Roman" w:cs="Times New Roman"/>
          <w:sz w:val="24"/>
          <w:szCs w:val="24"/>
          <w:shd w:val="clear" w:color="auto" w:fill="FFFFFF"/>
        </w:rPr>
        <w:t>Ukrainians die of</w:t>
      </w:r>
      <w:r w:rsidRPr="004008CA">
        <w:rPr>
          <w:rFonts w:ascii="Times New Roman" w:hAnsi="Times New Roman" w:cs="Times New Roman"/>
          <w:sz w:val="24"/>
          <w:szCs w:val="24"/>
          <w:shd w:val="clear" w:color="auto" w:fill="FFFFFF"/>
        </w:rPr>
        <w:t xml:space="preserve"> </w:t>
      </w:r>
      <w:r w:rsidR="00177FFE" w:rsidRPr="004008CA">
        <w:rPr>
          <w:rFonts w:ascii="Times New Roman" w:hAnsi="Times New Roman" w:cs="Times New Roman"/>
          <w:sz w:val="24"/>
          <w:szCs w:val="24"/>
          <w:shd w:val="clear" w:color="auto" w:fill="FFFFFF"/>
        </w:rPr>
        <w:t>avoidable</w:t>
      </w:r>
      <w:r w:rsidRPr="004008CA">
        <w:rPr>
          <w:rFonts w:ascii="Times New Roman" w:hAnsi="Times New Roman" w:cs="Times New Roman"/>
          <w:sz w:val="24"/>
          <w:szCs w:val="24"/>
          <w:shd w:val="clear" w:color="auto" w:fill="FFFFFF"/>
        </w:rPr>
        <w:t xml:space="preserve"> causes. The mortality</w:t>
      </w:r>
      <w:r w:rsidR="00177FFE" w:rsidRPr="004008CA">
        <w:rPr>
          <w:rFonts w:ascii="Times New Roman" w:hAnsi="Times New Roman" w:cs="Times New Roman"/>
          <w:sz w:val="24"/>
          <w:szCs w:val="24"/>
          <w:shd w:val="clear" w:color="auto" w:fill="FFFFFF"/>
        </w:rPr>
        <w:t xml:space="preserve"> trend mostly</w:t>
      </w:r>
      <w:r w:rsidRPr="004008CA">
        <w:rPr>
          <w:rFonts w:ascii="Times New Roman" w:hAnsi="Times New Roman" w:cs="Times New Roman"/>
          <w:sz w:val="24"/>
          <w:szCs w:val="24"/>
          <w:shd w:val="clear" w:color="auto" w:fill="FFFFFF"/>
        </w:rPr>
        <w:t xml:space="preserve"> impacts </w:t>
      </w:r>
      <w:r w:rsidR="00177FFE" w:rsidRPr="004008CA">
        <w:rPr>
          <w:rFonts w:ascii="Times New Roman" w:hAnsi="Times New Roman" w:cs="Times New Roman"/>
          <w:sz w:val="24"/>
          <w:szCs w:val="24"/>
          <w:shd w:val="clear" w:color="auto" w:fill="FFFFFF"/>
        </w:rPr>
        <w:t>working-age people</w:t>
      </w:r>
      <w:r w:rsidRPr="004008CA">
        <w:rPr>
          <w:rFonts w:ascii="Times New Roman" w:hAnsi="Times New Roman" w:cs="Times New Roman"/>
          <w:sz w:val="24"/>
          <w:szCs w:val="24"/>
          <w:shd w:val="clear" w:color="auto" w:fill="FFFFFF"/>
        </w:rPr>
        <w:t xml:space="preserve"> </w:t>
      </w:r>
      <w:r w:rsidR="00177FFE" w:rsidRPr="004008CA">
        <w:rPr>
          <w:rFonts w:ascii="Times New Roman" w:hAnsi="Times New Roman" w:cs="Times New Roman"/>
          <w:sz w:val="24"/>
          <w:szCs w:val="24"/>
          <w:shd w:val="clear" w:color="auto" w:fill="FFFFFF"/>
        </w:rPr>
        <w:t>who hold</w:t>
      </w:r>
      <w:r w:rsidRPr="004008CA">
        <w:rPr>
          <w:rFonts w:ascii="Times New Roman" w:hAnsi="Times New Roman" w:cs="Times New Roman"/>
          <w:sz w:val="24"/>
          <w:szCs w:val="24"/>
          <w:shd w:val="clear" w:color="auto" w:fill="FFFFFF"/>
        </w:rPr>
        <w:t xml:space="preserve"> </w:t>
      </w:r>
      <w:r w:rsidR="00177FFE" w:rsidRPr="004008CA">
        <w:rPr>
          <w:rFonts w:ascii="Times New Roman" w:hAnsi="Times New Roman" w:cs="Times New Roman"/>
          <w:sz w:val="24"/>
          <w:szCs w:val="24"/>
          <w:shd w:val="clear" w:color="auto" w:fill="FFFFFF"/>
        </w:rPr>
        <w:t>substantial</w:t>
      </w:r>
      <w:r w:rsidRPr="004008CA">
        <w:rPr>
          <w:rFonts w:ascii="Times New Roman" w:hAnsi="Times New Roman" w:cs="Times New Roman"/>
          <w:sz w:val="24"/>
          <w:szCs w:val="24"/>
          <w:shd w:val="clear" w:color="auto" w:fill="FFFFFF"/>
        </w:rPr>
        <w:t xml:space="preserve"> implications </w:t>
      </w:r>
      <w:r w:rsidR="00177FFE" w:rsidRPr="004008CA">
        <w:rPr>
          <w:rFonts w:ascii="Times New Roman" w:hAnsi="Times New Roman" w:cs="Times New Roman"/>
          <w:sz w:val="24"/>
          <w:szCs w:val="24"/>
          <w:shd w:val="clear" w:color="auto" w:fill="FFFFFF"/>
        </w:rPr>
        <w:t xml:space="preserve">in labor force and </w:t>
      </w:r>
      <w:r w:rsidRPr="004008CA">
        <w:rPr>
          <w:rFonts w:ascii="Times New Roman" w:hAnsi="Times New Roman" w:cs="Times New Roman"/>
          <w:sz w:val="24"/>
          <w:szCs w:val="24"/>
          <w:shd w:val="clear" w:color="auto" w:fill="FFFFFF"/>
        </w:rPr>
        <w:t>productivity</w:t>
      </w:r>
      <w:r w:rsidR="00177FFE" w:rsidRPr="004008CA">
        <w:rPr>
          <w:rFonts w:ascii="Times New Roman" w:hAnsi="Times New Roman" w:cs="Times New Roman"/>
          <w:sz w:val="24"/>
          <w:szCs w:val="24"/>
          <w:shd w:val="clear" w:color="auto" w:fill="FFFFFF"/>
        </w:rPr>
        <w:t>. The hepatitis C, tuberculosis, and HIV, infection rates are high with the latter reported having a prevalence of about 0.9%</w:t>
      </w:r>
      <w:r w:rsidR="008E6B3F" w:rsidRPr="004008CA">
        <w:rPr>
          <w:rFonts w:ascii="Times New Roman" w:hAnsi="Times New Roman" w:cs="Times New Roman"/>
          <w:sz w:val="24"/>
          <w:szCs w:val="24"/>
          <w:shd w:val="clear" w:color="auto" w:fill="FFFFFF"/>
        </w:rPr>
        <w:t xml:space="preserve"> (</w:t>
      </w:r>
      <w:proofErr w:type="spellStart"/>
      <w:r w:rsidR="008E6B3F" w:rsidRPr="004008CA">
        <w:rPr>
          <w:rFonts w:ascii="Times New Roman" w:hAnsi="Times New Roman" w:cs="Times New Roman"/>
          <w:sz w:val="24"/>
          <w:szCs w:val="24"/>
          <w:shd w:val="clear" w:color="auto" w:fill="FFFFFF"/>
        </w:rPr>
        <w:t>Kazatchkine</w:t>
      </w:r>
      <w:proofErr w:type="spellEnd"/>
      <w:r w:rsidR="008E6B3F" w:rsidRPr="004008CA">
        <w:rPr>
          <w:rFonts w:ascii="Times New Roman" w:hAnsi="Times New Roman" w:cs="Times New Roman"/>
          <w:sz w:val="24"/>
          <w:szCs w:val="24"/>
          <w:shd w:val="clear" w:color="auto" w:fill="FFFFFF"/>
        </w:rPr>
        <w:t>, 2017)</w:t>
      </w:r>
      <w:r w:rsidR="00177FFE" w:rsidRPr="004008CA">
        <w:rPr>
          <w:rFonts w:ascii="Times New Roman" w:hAnsi="Times New Roman" w:cs="Times New Roman"/>
          <w:sz w:val="24"/>
          <w:szCs w:val="24"/>
          <w:shd w:val="clear" w:color="auto" w:fill="FFFFFF"/>
        </w:rPr>
        <w:t>.</w:t>
      </w:r>
      <w:r w:rsidR="00AB3157" w:rsidRPr="004008CA">
        <w:rPr>
          <w:rFonts w:ascii="Times New Roman" w:hAnsi="Times New Roman" w:cs="Times New Roman"/>
          <w:sz w:val="24"/>
          <w:szCs w:val="24"/>
          <w:shd w:val="clear" w:color="auto" w:fill="FFFFFF"/>
        </w:rPr>
        <w:t xml:space="preserve"> </w:t>
      </w:r>
      <w:r w:rsidR="0078101C" w:rsidRPr="004008CA">
        <w:rPr>
          <w:rFonts w:ascii="Times New Roman" w:hAnsi="Times New Roman" w:cs="Times New Roman"/>
          <w:sz w:val="24"/>
          <w:szCs w:val="24"/>
          <w:shd w:val="clear" w:color="auto" w:fill="FFFFFF"/>
        </w:rPr>
        <w:t>This</w:t>
      </w:r>
      <w:r w:rsidR="00AB3157" w:rsidRPr="004008CA">
        <w:rPr>
          <w:rFonts w:ascii="Times New Roman" w:hAnsi="Times New Roman" w:cs="Times New Roman"/>
          <w:sz w:val="24"/>
          <w:szCs w:val="24"/>
          <w:shd w:val="clear" w:color="auto" w:fill="FFFFFF"/>
        </w:rPr>
        <w:t xml:space="preserve"> poor state in the health sector has impelled the government to make consolidation of health reform a policy priority, by urging collaboration with high-level </w:t>
      </w:r>
      <w:r w:rsidR="008E6B3F" w:rsidRPr="004008CA">
        <w:rPr>
          <w:rFonts w:ascii="Times New Roman" w:hAnsi="Times New Roman" w:cs="Times New Roman"/>
          <w:sz w:val="24"/>
          <w:szCs w:val="24"/>
          <w:shd w:val="clear" w:color="auto" w:fill="FFFFFF"/>
        </w:rPr>
        <w:t xml:space="preserve">multilateral </w:t>
      </w:r>
      <w:r w:rsidR="00AB3157" w:rsidRPr="004008CA">
        <w:rPr>
          <w:rFonts w:ascii="Times New Roman" w:hAnsi="Times New Roman" w:cs="Times New Roman"/>
          <w:sz w:val="24"/>
          <w:szCs w:val="24"/>
          <w:shd w:val="clear" w:color="auto" w:fill="FFFFFF"/>
        </w:rPr>
        <w:t>diplomatic engagement</w:t>
      </w:r>
      <w:r w:rsidR="008E6B3F" w:rsidRPr="004008CA">
        <w:rPr>
          <w:rFonts w:ascii="Times New Roman" w:hAnsi="Times New Roman" w:cs="Times New Roman"/>
          <w:sz w:val="24"/>
          <w:szCs w:val="24"/>
          <w:shd w:val="clear" w:color="auto" w:fill="FFFFFF"/>
        </w:rPr>
        <w:t xml:space="preserve"> </w:t>
      </w:r>
      <w:r w:rsidR="00AB3157" w:rsidRPr="004008CA">
        <w:rPr>
          <w:rFonts w:ascii="Times New Roman" w:hAnsi="Times New Roman" w:cs="Times New Roman"/>
          <w:sz w:val="24"/>
          <w:szCs w:val="24"/>
          <w:shd w:val="clear" w:color="auto" w:fill="FFFFFF"/>
        </w:rPr>
        <w:t>to address the health concern.</w:t>
      </w:r>
    </w:p>
    <w:p w:rsidR="008A1BC0" w:rsidRPr="004008CA" w:rsidRDefault="008A1BC0" w:rsidP="004008CA">
      <w:pPr>
        <w:spacing w:after="0" w:line="480" w:lineRule="auto"/>
        <w:ind w:firstLine="720"/>
        <w:jc w:val="center"/>
        <w:rPr>
          <w:rFonts w:ascii="Times New Roman" w:hAnsi="Times New Roman" w:cs="Times New Roman"/>
          <w:b/>
          <w:sz w:val="24"/>
          <w:szCs w:val="24"/>
          <w:shd w:val="clear" w:color="auto" w:fill="FFFFFF"/>
        </w:rPr>
      </w:pPr>
      <w:r w:rsidRPr="004008CA">
        <w:rPr>
          <w:rFonts w:ascii="Times New Roman" w:hAnsi="Times New Roman" w:cs="Times New Roman"/>
          <w:b/>
          <w:sz w:val="24"/>
          <w:szCs w:val="24"/>
          <w:shd w:val="clear" w:color="auto" w:fill="FFFFFF"/>
        </w:rPr>
        <w:lastRenderedPageBreak/>
        <w:t>Implications</w:t>
      </w:r>
      <w:r w:rsidRPr="004008CA">
        <w:rPr>
          <w:rFonts w:ascii="Times New Roman" w:hAnsi="Times New Roman" w:cs="Times New Roman"/>
          <w:b/>
          <w:sz w:val="24"/>
          <w:szCs w:val="24"/>
          <w:shd w:val="clear" w:color="auto" w:fill="FFFFFF"/>
        </w:rPr>
        <w:t xml:space="preserve"> </w:t>
      </w:r>
      <w:r w:rsidRPr="004008CA">
        <w:rPr>
          <w:rFonts w:ascii="Times New Roman" w:hAnsi="Times New Roman" w:cs="Times New Roman"/>
          <w:b/>
          <w:sz w:val="24"/>
          <w:szCs w:val="24"/>
          <w:shd w:val="clear" w:color="auto" w:fill="FFFFFF"/>
        </w:rPr>
        <w:t>of the Text</w:t>
      </w:r>
    </w:p>
    <w:p w:rsidR="00CC031F" w:rsidRPr="004008CA" w:rsidRDefault="00D73464" w:rsidP="004008CA">
      <w:pPr>
        <w:shd w:val="clear" w:color="auto" w:fill="FFFFFF"/>
        <w:spacing w:after="0" w:line="480" w:lineRule="auto"/>
        <w:ind w:firstLine="720"/>
        <w:jc w:val="both"/>
        <w:rPr>
          <w:rFonts w:ascii="Times New Roman" w:hAnsi="Times New Roman" w:cs="Times New Roman"/>
          <w:sz w:val="24"/>
          <w:szCs w:val="24"/>
          <w:shd w:val="clear" w:color="auto" w:fill="FFFFFF"/>
        </w:rPr>
      </w:pPr>
      <w:r w:rsidRPr="004008CA">
        <w:rPr>
          <w:rFonts w:ascii="Times New Roman" w:hAnsi="Times New Roman" w:cs="Times New Roman"/>
          <w:sz w:val="24"/>
          <w:szCs w:val="24"/>
          <w:shd w:val="clear" w:color="auto" w:fill="FFFFFF"/>
        </w:rPr>
        <w:t>The focus on Ukraine for this C</w:t>
      </w:r>
      <w:r w:rsidRPr="004008CA">
        <w:rPr>
          <w:rFonts w:ascii="Times New Roman" w:hAnsi="Times New Roman" w:cs="Times New Roman"/>
          <w:sz w:val="24"/>
          <w:szCs w:val="24"/>
          <w:shd w:val="clear" w:color="auto" w:fill="FFFFFF"/>
        </w:rPr>
        <w:t>ountry Research paper seeks to explore the population, demographic, Geographical, cultural and different current events impacting the Ukrainian population. Ukraine was an appropriate choice for this assignment as it focuses highlights the various challenge</w:t>
      </w:r>
      <w:r w:rsidRPr="004008CA">
        <w:rPr>
          <w:rFonts w:ascii="Times New Roman" w:hAnsi="Times New Roman" w:cs="Times New Roman"/>
          <w:sz w:val="24"/>
          <w:szCs w:val="24"/>
          <w:shd w:val="clear" w:color="auto" w:fill="FFFFFF"/>
        </w:rPr>
        <w:t>s that can occur to a country both from internal and external conflicts. For instance, Russia's invasion in Crimea implies that not only the Eastern parts of Ukraine are at the verge of invasion but largely Ukraine's entire autonomy is at stake. Based on t</w:t>
      </w:r>
      <w:r w:rsidRPr="004008CA">
        <w:rPr>
          <w:rFonts w:ascii="Times New Roman" w:hAnsi="Times New Roman" w:cs="Times New Roman"/>
          <w:sz w:val="24"/>
          <w:szCs w:val="24"/>
          <w:shd w:val="clear" w:color="auto" w:fill="FFFFFF"/>
        </w:rPr>
        <w:t>he information gathered about Ukraine is that the most tangible, direct and instantaneous consequences of its concerns are bound to be experienced by its internal political wrangles and partly by its fragile and fairly democratic neighbors.</w:t>
      </w:r>
    </w:p>
    <w:p w:rsidR="00CC031F" w:rsidRPr="004008CA" w:rsidRDefault="008A1BC0" w:rsidP="004008CA">
      <w:pPr>
        <w:spacing w:after="0" w:line="480" w:lineRule="auto"/>
        <w:ind w:firstLine="720"/>
        <w:rPr>
          <w:rFonts w:ascii="Times New Roman" w:hAnsi="Times New Roman" w:cs="Times New Roman"/>
          <w:sz w:val="24"/>
          <w:szCs w:val="24"/>
          <w:shd w:val="clear" w:color="auto" w:fill="FFFFFF"/>
        </w:rPr>
      </w:pPr>
      <w:r w:rsidRPr="004008CA">
        <w:rPr>
          <w:rFonts w:ascii="Times New Roman" w:hAnsi="Times New Roman" w:cs="Times New Roman"/>
          <w:sz w:val="24"/>
          <w:szCs w:val="24"/>
          <w:shd w:val="clear" w:color="auto" w:fill="FFFFFF"/>
        </w:rPr>
        <w:t>Finally</w:t>
      </w:r>
      <w:r w:rsidR="00D73464" w:rsidRPr="004008CA">
        <w:rPr>
          <w:rFonts w:ascii="Times New Roman" w:hAnsi="Times New Roman" w:cs="Times New Roman"/>
          <w:sz w:val="24"/>
          <w:szCs w:val="24"/>
          <w:shd w:val="clear" w:color="auto" w:fill="FFFFFF"/>
        </w:rPr>
        <w:t>, t</w:t>
      </w:r>
      <w:r w:rsidR="00D73464" w:rsidRPr="004008CA">
        <w:rPr>
          <w:rFonts w:ascii="Times New Roman" w:hAnsi="Times New Roman" w:cs="Times New Roman"/>
          <w:sz w:val="24"/>
          <w:szCs w:val="24"/>
          <w:shd w:val="clear" w:color="auto" w:fill="FFFFFF"/>
        </w:rPr>
        <w:t xml:space="preserve">he focus on Ukraine as the point of the study highlights various implications in the study. For instance, though, </w:t>
      </w:r>
      <w:r w:rsidR="00D73464" w:rsidRPr="004008CA">
        <w:rPr>
          <w:rFonts w:ascii="Times New Roman" w:hAnsi="Times New Roman" w:cs="Times New Roman"/>
          <w:sz w:val="24"/>
          <w:szCs w:val="24"/>
        </w:rPr>
        <w:t xml:space="preserve">we have focused on corruption, health, security, and inflation as the main current challenges witnessed in Ukraine, there are more challenges </w:t>
      </w:r>
      <w:r w:rsidR="00D73464" w:rsidRPr="004008CA">
        <w:rPr>
          <w:rFonts w:ascii="Times New Roman" w:hAnsi="Times New Roman" w:cs="Times New Roman"/>
          <w:sz w:val="24"/>
          <w:szCs w:val="24"/>
        </w:rPr>
        <w:t xml:space="preserve">that are yet to be covered. Some of the </w:t>
      </w:r>
      <w:r w:rsidR="007F1FB3" w:rsidRPr="004008CA">
        <w:rPr>
          <w:rFonts w:ascii="Times New Roman" w:hAnsi="Times New Roman" w:cs="Times New Roman"/>
          <w:sz w:val="24"/>
          <w:szCs w:val="24"/>
        </w:rPr>
        <w:t>Ukrainian statistics</w:t>
      </w:r>
      <w:r w:rsidR="00D73464" w:rsidRPr="004008CA">
        <w:rPr>
          <w:rFonts w:ascii="Times New Roman" w:hAnsi="Times New Roman" w:cs="Times New Roman"/>
          <w:sz w:val="24"/>
          <w:szCs w:val="24"/>
        </w:rPr>
        <w:t xml:space="preserve"> that should be highlighted but excluded in this text include the focus on </w:t>
      </w:r>
      <w:r w:rsidR="007F1FB3" w:rsidRPr="004008CA">
        <w:rPr>
          <w:rFonts w:ascii="Times New Roman" w:eastAsiaTheme="minorEastAsia" w:hAnsi="Times New Roman" w:cs="Times New Roman"/>
          <w:sz w:val="24"/>
          <w:szCs w:val="24"/>
        </w:rPr>
        <w:t xml:space="preserve"> GDP sources, rank in the world, % of GWP, market intensity, economic freedom score, trade statistics, and income indexes. Additionally, challenges relating to infrastructure, communication, foreign policy, and education have not been fully covered in the assignment. Thus, it can be concluded that there is more to be covered pertaining understanding Ukraine extensively regarding its </w:t>
      </w:r>
      <w:r w:rsidR="007F1FB3" w:rsidRPr="004008CA">
        <w:rPr>
          <w:rFonts w:ascii="Times New Roman" w:hAnsi="Times New Roman" w:cs="Times New Roman"/>
          <w:sz w:val="24"/>
          <w:szCs w:val="24"/>
          <w:shd w:val="clear" w:color="auto" w:fill="FFFFFF"/>
        </w:rPr>
        <w:t xml:space="preserve">population, demographics, geographical facts, and many others, and also there are a variety of challenges that need to be expounded on in </w:t>
      </w:r>
      <w:r w:rsidR="00A85C91" w:rsidRPr="004008CA">
        <w:rPr>
          <w:rFonts w:ascii="Times New Roman" w:hAnsi="Times New Roman" w:cs="Times New Roman"/>
          <w:sz w:val="24"/>
          <w:szCs w:val="24"/>
          <w:shd w:val="clear" w:color="auto" w:fill="FFFFFF"/>
        </w:rPr>
        <w:t xml:space="preserve">order to get </w:t>
      </w:r>
      <w:r w:rsidR="007F1FB3" w:rsidRPr="004008CA">
        <w:rPr>
          <w:rFonts w:ascii="Times New Roman" w:hAnsi="Times New Roman" w:cs="Times New Roman"/>
          <w:sz w:val="24"/>
          <w:szCs w:val="24"/>
          <w:shd w:val="clear" w:color="auto" w:fill="FFFFFF"/>
        </w:rPr>
        <w:t xml:space="preserve">full </w:t>
      </w:r>
      <w:r w:rsidR="00A85C91" w:rsidRPr="004008CA">
        <w:rPr>
          <w:rFonts w:ascii="Times New Roman" w:hAnsi="Times New Roman" w:cs="Times New Roman"/>
          <w:sz w:val="24"/>
          <w:szCs w:val="24"/>
          <w:shd w:val="clear" w:color="auto" w:fill="FFFFFF"/>
        </w:rPr>
        <w:t xml:space="preserve">information and facts about Ukraine. </w:t>
      </w:r>
    </w:p>
    <w:sdt>
      <w:sdtPr>
        <w:rPr>
          <w:rFonts w:ascii="Times New Roman" w:hAnsi="Times New Roman" w:cs="Times New Roman"/>
          <w:color w:val="auto"/>
          <w:sz w:val="24"/>
          <w:szCs w:val="24"/>
        </w:rPr>
        <w:id w:val="-1530337508"/>
        <w:docPartObj>
          <w:docPartGallery w:val="Bibliographies"/>
          <w:docPartUnique/>
        </w:docPartObj>
      </w:sdtPr>
      <w:sdtEndPr>
        <w:rPr>
          <w:rFonts w:eastAsiaTheme="minorHAnsi"/>
          <w:b w:val="0"/>
          <w:bCs w:val="0"/>
          <w:lang w:eastAsia="en-US"/>
        </w:rPr>
      </w:sdtEndPr>
      <w:sdtContent>
        <w:p w:rsidR="007F74C1" w:rsidRPr="004008CA" w:rsidRDefault="007F74C1" w:rsidP="004008CA">
          <w:pPr>
            <w:pStyle w:val="Heading1"/>
            <w:spacing w:line="480" w:lineRule="auto"/>
            <w:jc w:val="center"/>
            <w:rPr>
              <w:rFonts w:ascii="Times New Roman" w:hAnsi="Times New Roman" w:cs="Times New Roman"/>
              <w:b w:val="0"/>
              <w:color w:val="auto"/>
              <w:sz w:val="24"/>
              <w:szCs w:val="24"/>
            </w:rPr>
          </w:pPr>
          <w:r w:rsidRPr="004008CA">
            <w:rPr>
              <w:rFonts w:ascii="Times New Roman" w:hAnsi="Times New Roman" w:cs="Times New Roman"/>
              <w:b w:val="0"/>
              <w:color w:val="auto"/>
              <w:sz w:val="24"/>
              <w:szCs w:val="24"/>
            </w:rPr>
            <w:t>References</w:t>
          </w:r>
        </w:p>
        <w:sdt>
          <w:sdtPr>
            <w:rPr>
              <w:rFonts w:ascii="Times New Roman" w:hAnsi="Times New Roman" w:cs="Times New Roman"/>
              <w:sz w:val="24"/>
              <w:szCs w:val="24"/>
            </w:rPr>
            <w:id w:val="111145805"/>
            <w:bibliography/>
          </w:sdtPr>
          <w:sdtContent>
            <w:p w:rsidR="007F74C1" w:rsidRPr="004008CA" w:rsidRDefault="007F74C1" w:rsidP="004008CA">
              <w:pPr>
                <w:pStyle w:val="Bibliography"/>
                <w:spacing w:after="0" w:line="480" w:lineRule="auto"/>
                <w:ind w:left="720" w:hanging="720"/>
                <w:rPr>
                  <w:rFonts w:ascii="Times New Roman" w:hAnsi="Times New Roman" w:cs="Times New Roman"/>
                  <w:noProof/>
                  <w:sz w:val="24"/>
                  <w:szCs w:val="24"/>
                </w:rPr>
              </w:pPr>
              <w:r w:rsidRPr="004008CA">
                <w:rPr>
                  <w:rFonts w:ascii="Times New Roman" w:hAnsi="Times New Roman" w:cs="Times New Roman"/>
                  <w:sz w:val="24"/>
                  <w:szCs w:val="24"/>
                </w:rPr>
                <w:fldChar w:fldCharType="begin"/>
              </w:r>
              <w:r w:rsidRPr="004008CA">
                <w:rPr>
                  <w:rFonts w:ascii="Times New Roman" w:hAnsi="Times New Roman" w:cs="Times New Roman"/>
                  <w:sz w:val="24"/>
                  <w:szCs w:val="24"/>
                </w:rPr>
                <w:instrText xml:space="preserve"> BIBLIOGRAPHY </w:instrText>
              </w:r>
              <w:r w:rsidRPr="004008CA">
                <w:rPr>
                  <w:rFonts w:ascii="Times New Roman" w:hAnsi="Times New Roman" w:cs="Times New Roman"/>
                  <w:sz w:val="24"/>
                  <w:szCs w:val="24"/>
                </w:rPr>
                <w:fldChar w:fldCharType="separate"/>
              </w:r>
              <w:r w:rsidRPr="004008CA">
                <w:rPr>
                  <w:rFonts w:ascii="Times New Roman" w:hAnsi="Times New Roman" w:cs="Times New Roman"/>
                  <w:i/>
                  <w:iCs/>
                  <w:noProof/>
                  <w:sz w:val="24"/>
                  <w:szCs w:val="24"/>
                </w:rPr>
                <w:t>2018 Index Economic Frreedom</w:t>
              </w:r>
              <w:r w:rsidRPr="004008CA">
                <w:rPr>
                  <w:rFonts w:ascii="Times New Roman" w:hAnsi="Times New Roman" w:cs="Times New Roman"/>
                  <w:noProof/>
                  <w:sz w:val="24"/>
                  <w:szCs w:val="24"/>
                </w:rPr>
                <w:t>. (2018). Retrieved November 29, 2018, from The Heritage Foundation: https://www.heritage.org/index/country/ukraine</w:t>
              </w:r>
            </w:p>
            <w:p w:rsidR="007F74C1" w:rsidRPr="004008CA" w:rsidRDefault="007F74C1" w:rsidP="004008CA">
              <w:pPr>
                <w:spacing w:after="0" w:line="480" w:lineRule="auto"/>
                <w:ind w:left="720" w:hanging="720"/>
                <w:rPr>
                  <w:rFonts w:ascii="Times New Roman" w:hAnsi="Times New Roman" w:cs="Times New Roman"/>
                  <w:sz w:val="24"/>
                  <w:szCs w:val="24"/>
                </w:rPr>
              </w:pPr>
              <w:proofErr w:type="spellStart"/>
              <w:proofErr w:type="gramStart"/>
              <w:r w:rsidRPr="004008CA">
                <w:rPr>
                  <w:rFonts w:ascii="Times New Roman" w:hAnsi="Times New Roman" w:cs="Times New Roman"/>
                  <w:sz w:val="24"/>
                  <w:szCs w:val="24"/>
                  <w:shd w:val="clear" w:color="auto" w:fill="FFFFFF"/>
                </w:rPr>
                <w:t>Aleksandrovych</w:t>
              </w:r>
              <w:proofErr w:type="spellEnd"/>
              <w:r w:rsidRPr="004008CA">
                <w:rPr>
                  <w:rFonts w:ascii="Times New Roman" w:hAnsi="Times New Roman" w:cs="Times New Roman"/>
                  <w:sz w:val="24"/>
                  <w:szCs w:val="24"/>
                  <w:shd w:val="clear" w:color="auto" w:fill="FFFFFF"/>
                </w:rPr>
                <w:t xml:space="preserve">, R. Y., &amp; </w:t>
              </w:r>
              <w:proofErr w:type="spellStart"/>
              <w:r w:rsidRPr="004008CA">
                <w:rPr>
                  <w:rFonts w:ascii="Times New Roman" w:hAnsi="Times New Roman" w:cs="Times New Roman"/>
                  <w:sz w:val="24"/>
                  <w:szCs w:val="24"/>
                  <w:shd w:val="clear" w:color="auto" w:fill="FFFFFF"/>
                </w:rPr>
                <w:t>Georgiyevich</w:t>
              </w:r>
              <w:proofErr w:type="spellEnd"/>
              <w:r w:rsidRPr="004008CA">
                <w:rPr>
                  <w:rFonts w:ascii="Times New Roman" w:hAnsi="Times New Roman" w:cs="Times New Roman"/>
                  <w:sz w:val="24"/>
                  <w:szCs w:val="24"/>
                  <w:shd w:val="clear" w:color="auto" w:fill="FFFFFF"/>
                </w:rPr>
                <w:t>, S. R. (2017).</w:t>
              </w:r>
              <w:proofErr w:type="gramEnd"/>
              <w:r w:rsidRPr="004008CA">
                <w:rPr>
                  <w:rFonts w:ascii="Times New Roman" w:hAnsi="Times New Roman" w:cs="Times New Roman"/>
                  <w:sz w:val="24"/>
                  <w:szCs w:val="24"/>
                  <w:shd w:val="clear" w:color="auto" w:fill="FFFFFF"/>
                </w:rPr>
                <w:t xml:space="preserve"> </w:t>
              </w:r>
              <w:proofErr w:type="gramStart"/>
              <w:r w:rsidRPr="004008CA">
                <w:rPr>
                  <w:rFonts w:ascii="Times New Roman" w:hAnsi="Times New Roman" w:cs="Times New Roman"/>
                  <w:sz w:val="24"/>
                  <w:szCs w:val="24"/>
                  <w:shd w:val="clear" w:color="auto" w:fill="FFFFFF"/>
                </w:rPr>
                <w:t>CORRUPTION INDEPENDENCE IN UKRAINE.</w:t>
              </w:r>
              <w:proofErr w:type="gramEnd"/>
              <w:r w:rsidRPr="004008CA">
                <w:rPr>
                  <w:rFonts w:ascii="Times New Roman" w:hAnsi="Times New Roman" w:cs="Times New Roman"/>
                  <w:sz w:val="24"/>
                  <w:szCs w:val="24"/>
                  <w:shd w:val="clear" w:color="auto" w:fill="FFFFFF"/>
                </w:rPr>
                <w:t> </w:t>
              </w:r>
              <w:proofErr w:type="spellStart"/>
              <w:proofErr w:type="gramStart"/>
              <w:r w:rsidRPr="004008CA">
                <w:rPr>
                  <w:rFonts w:ascii="Times New Roman" w:hAnsi="Times New Roman" w:cs="Times New Roman"/>
                  <w:i/>
                  <w:iCs/>
                  <w:sz w:val="24"/>
                  <w:szCs w:val="24"/>
                  <w:shd w:val="clear" w:color="auto" w:fill="FFFFFF"/>
                </w:rPr>
                <w:t>Публічне</w:t>
              </w:r>
              <w:proofErr w:type="spellEnd"/>
              <w:r w:rsidRPr="004008CA">
                <w:rPr>
                  <w:rFonts w:ascii="Times New Roman" w:hAnsi="Times New Roman" w:cs="Times New Roman"/>
                  <w:i/>
                  <w:iCs/>
                  <w:sz w:val="24"/>
                  <w:szCs w:val="24"/>
                  <w:shd w:val="clear" w:color="auto" w:fill="FFFFFF"/>
                </w:rPr>
                <w:t xml:space="preserve"> </w:t>
              </w:r>
              <w:proofErr w:type="spellStart"/>
              <w:r w:rsidRPr="004008CA">
                <w:rPr>
                  <w:rFonts w:ascii="Times New Roman" w:hAnsi="Times New Roman" w:cs="Times New Roman"/>
                  <w:i/>
                  <w:iCs/>
                  <w:sz w:val="24"/>
                  <w:szCs w:val="24"/>
                  <w:shd w:val="clear" w:color="auto" w:fill="FFFFFF"/>
                </w:rPr>
                <w:t>урядування</w:t>
              </w:r>
              <w:proofErr w:type="spellEnd"/>
              <w:r w:rsidRPr="004008CA">
                <w:rPr>
                  <w:rFonts w:ascii="Times New Roman" w:hAnsi="Times New Roman" w:cs="Times New Roman"/>
                  <w:sz w:val="24"/>
                  <w:szCs w:val="24"/>
                  <w:shd w:val="clear" w:color="auto" w:fill="FFFFFF"/>
                </w:rPr>
                <w:t>, (4 (9)).</w:t>
              </w:r>
              <w:proofErr w:type="gramEnd"/>
            </w:p>
            <w:p w:rsidR="007F74C1" w:rsidRPr="004008CA" w:rsidRDefault="007F74C1" w:rsidP="004008CA">
              <w:pPr>
                <w:pStyle w:val="Bibliography"/>
                <w:spacing w:after="0" w:line="480" w:lineRule="auto"/>
                <w:ind w:left="720" w:hanging="720"/>
                <w:rPr>
                  <w:rFonts w:ascii="Times New Roman" w:hAnsi="Times New Roman" w:cs="Times New Roman"/>
                  <w:noProof/>
                  <w:sz w:val="24"/>
                  <w:szCs w:val="24"/>
                </w:rPr>
              </w:pPr>
              <w:r w:rsidRPr="004008CA">
                <w:rPr>
                  <w:rFonts w:ascii="Times New Roman" w:hAnsi="Times New Roman" w:cs="Times New Roman"/>
                  <w:i/>
                  <w:iCs/>
                  <w:noProof/>
                  <w:sz w:val="24"/>
                  <w:szCs w:val="24"/>
                </w:rPr>
                <w:t>Main Ukraine Facts</w:t>
              </w:r>
              <w:r w:rsidRPr="004008CA">
                <w:rPr>
                  <w:rFonts w:ascii="Times New Roman" w:hAnsi="Times New Roman" w:cs="Times New Roman"/>
                  <w:noProof/>
                  <w:sz w:val="24"/>
                  <w:szCs w:val="24"/>
                </w:rPr>
                <w:t>. (2018). Retrieved November 29, 2018, from Ukraine Travel Secrets: http://ukraine-travel-secrets.com/ukraine-facts.html</w:t>
              </w:r>
            </w:p>
            <w:p w:rsidR="007F74C1" w:rsidRPr="004008CA" w:rsidRDefault="007F74C1" w:rsidP="004008CA">
              <w:pPr>
                <w:pStyle w:val="Bibliography"/>
                <w:spacing w:after="0" w:line="480" w:lineRule="auto"/>
                <w:ind w:left="720" w:hanging="720"/>
                <w:rPr>
                  <w:rFonts w:ascii="Times New Roman" w:hAnsi="Times New Roman" w:cs="Times New Roman"/>
                  <w:noProof/>
                  <w:sz w:val="24"/>
                  <w:szCs w:val="24"/>
                </w:rPr>
              </w:pPr>
              <w:r w:rsidRPr="004008CA">
                <w:rPr>
                  <w:rFonts w:ascii="Times New Roman" w:hAnsi="Times New Roman" w:cs="Times New Roman"/>
                  <w:i/>
                  <w:iCs/>
                  <w:noProof/>
                  <w:sz w:val="24"/>
                  <w:szCs w:val="24"/>
                </w:rPr>
                <w:t>Population of Ukraine: statistics, birth and death rate, life expectancy</w:t>
              </w:r>
              <w:r w:rsidRPr="004008CA">
                <w:rPr>
                  <w:rFonts w:ascii="Times New Roman" w:hAnsi="Times New Roman" w:cs="Times New Roman"/>
                  <w:noProof/>
                  <w:sz w:val="24"/>
                  <w:szCs w:val="24"/>
                </w:rPr>
                <w:t>. (2018). Retrieved November 29, 2018, from Proud of Ukraine: http://proudofukraine.com/population-of-ukraine-statistics-birth-and-death-rate-life-expectancy/</w:t>
              </w:r>
            </w:p>
            <w:p w:rsidR="007F74C1" w:rsidRPr="004008CA" w:rsidRDefault="007F74C1" w:rsidP="004008CA">
              <w:pPr>
                <w:pStyle w:val="Bibliography"/>
                <w:spacing w:after="0" w:line="480" w:lineRule="auto"/>
                <w:ind w:left="720" w:hanging="720"/>
                <w:rPr>
                  <w:rFonts w:ascii="Times New Roman" w:hAnsi="Times New Roman" w:cs="Times New Roman"/>
                  <w:noProof/>
                  <w:sz w:val="24"/>
                  <w:szCs w:val="24"/>
                </w:rPr>
              </w:pPr>
              <w:r w:rsidRPr="004008CA">
                <w:rPr>
                  <w:rFonts w:ascii="Times New Roman" w:hAnsi="Times New Roman" w:cs="Times New Roman"/>
                  <w:i/>
                  <w:iCs/>
                  <w:noProof/>
                  <w:sz w:val="24"/>
                  <w:szCs w:val="24"/>
                </w:rPr>
                <w:t>Ukraine Population</w:t>
              </w:r>
              <w:r w:rsidRPr="004008CA">
                <w:rPr>
                  <w:rFonts w:ascii="Times New Roman" w:hAnsi="Times New Roman" w:cs="Times New Roman"/>
                  <w:noProof/>
                  <w:sz w:val="24"/>
                  <w:szCs w:val="24"/>
                </w:rPr>
                <w:t>. (2018, January 1). Retrieved November 29, 2018, from Country Meters: https://countrymeters.info/en/Ukraine</w:t>
              </w:r>
            </w:p>
            <w:p w:rsidR="007F74C1" w:rsidRPr="004008CA" w:rsidRDefault="007F74C1" w:rsidP="004008CA">
              <w:pPr>
                <w:pStyle w:val="Bibliography"/>
                <w:spacing w:after="0" w:line="480" w:lineRule="auto"/>
                <w:ind w:left="720" w:hanging="720"/>
                <w:rPr>
                  <w:rFonts w:ascii="Times New Roman" w:hAnsi="Times New Roman" w:cs="Times New Roman"/>
                  <w:noProof/>
                  <w:sz w:val="24"/>
                  <w:szCs w:val="24"/>
                </w:rPr>
              </w:pPr>
              <w:r w:rsidRPr="004008CA">
                <w:rPr>
                  <w:rFonts w:ascii="Times New Roman" w:hAnsi="Times New Roman" w:cs="Times New Roman"/>
                  <w:noProof/>
                  <w:sz w:val="24"/>
                  <w:szCs w:val="24"/>
                </w:rPr>
                <w:t xml:space="preserve">Celer, J. (2018, January 18). </w:t>
              </w:r>
              <w:r w:rsidRPr="004008CA">
                <w:rPr>
                  <w:rFonts w:ascii="Times New Roman" w:hAnsi="Times New Roman" w:cs="Times New Roman"/>
                  <w:i/>
                  <w:iCs/>
                  <w:noProof/>
                  <w:sz w:val="24"/>
                  <w:szCs w:val="24"/>
                </w:rPr>
                <w:t>Ukraine faces a heightened risk of instability in 2018</w:t>
              </w:r>
              <w:r w:rsidRPr="004008CA">
                <w:rPr>
                  <w:rFonts w:ascii="Times New Roman" w:hAnsi="Times New Roman" w:cs="Times New Roman"/>
                  <w:noProof/>
                  <w:sz w:val="24"/>
                  <w:szCs w:val="24"/>
                </w:rPr>
                <w:t>. Retrieved November 29, 2018, from Global Risk Insights: https://globalriskinsights.com/2018/01/ukraine-2018-instability/</w:t>
              </w:r>
            </w:p>
            <w:p w:rsidR="007F74C1" w:rsidRPr="004008CA" w:rsidRDefault="007F74C1" w:rsidP="004008CA">
              <w:pPr>
                <w:spacing w:after="0" w:line="480" w:lineRule="auto"/>
                <w:ind w:left="720" w:hanging="720"/>
                <w:rPr>
                  <w:rFonts w:ascii="Times New Roman" w:hAnsi="Times New Roman" w:cs="Times New Roman"/>
                  <w:sz w:val="24"/>
                  <w:szCs w:val="24"/>
                  <w:shd w:val="clear" w:color="auto" w:fill="FFFFFF"/>
                </w:rPr>
              </w:pPr>
              <w:proofErr w:type="gramStart"/>
              <w:r w:rsidRPr="004008CA">
                <w:rPr>
                  <w:rFonts w:ascii="Times New Roman" w:hAnsi="Times New Roman" w:cs="Times New Roman"/>
                  <w:sz w:val="24"/>
                  <w:szCs w:val="24"/>
                  <w:shd w:val="clear" w:color="auto" w:fill="FFFFFF"/>
                </w:rPr>
                <w:t>Debate, V. (2018).</w:t>
              </w:r>
              <w:proofErr w:type="gramEnd"/>
              <w:r w:rsidRPr="004008CA">
                <w:rPr>
                  <w:rFonts w:ascii="Times New Roman" w:hAnsi="Times New Roman" w:cs="Times New Roman"/>
                  <w:sz w:val="24"/>
                  <w:szCs w:val="24"/>
                  <w:shd w:val="clear" w:color="auto" w:fill="FFFFFF"/>
                </w:rPr>
                <w:t xml:space="preserve"> </w:t>
              </w:r>
              <w:proofErr w:type="gramStart"/>
              <w:r w:rsidRPr="004008CA">
                <w:rPr>
                  <w:rFonts w:ascii="Times New Roman" w:hAnsi="Times New Roman" w:cs="Times New Roman"/>
                  <w:sz w:val="24"/>
                  <w:szCs w:val="24"/>
                  <w:shd w:val="clear" w:color="auto" w:fill="FFFFFF"/>
                </w:rPr>
                <w:t>Measles, war, and health-care reforms in Ukraine.</w:t>
              </w:r>
              <w:proofErr w:type="gramEnd"/>
              <w:r w:rsidRPr="004008CA">
                <w:rPr>
                  <w:rFonts w:ascii="Times New Roman" w:hAnsi="Times New Roman" w:cs="Times New Roman"/>
                  <w:sz w:val="24"/>
                  <w:szCs w:val="24"/>
                  <w:shd w:val="clear" w:color="auto" w:fill="FFFFFF"/>
                </w:rPr>
                <w:t> </w:t>
              </w:r>
              <w:proofErr w:type="gramStart"/>
              <w:r w:rsidRPr="004008CA">
                <w:rPr>
                  <w:rFonts w:ascii="Times New Roman" w:hAnsi="Times New Roman" w:cs="Times New Roman"/>
                  <w:i/>
                  <w:iCs/>
                  <w:sz w:val="24"/>
                  <w:szCs w:val="24"/>
                  <w:shd w:val="clear" w:color="auto" w:fill="FFFFFF"/>
                </w:rPr>
                <w:t>Lancet</w:t>
              </w:r>
              <w:r w:rsidRPr="004008CA">
                <w:rPr>
                  <w:rFonts w:ascii="Times New Roman" w:hAnsi="Times New Roman" w:cs="Times New Roman"/>
                  <w:sz w:val="24"/>
                  <w:szCs w:val="24"/>
                  <w:shd w:val="clear" w:color="auto" w:fill="FFFFFF"/>
                </w:rPr>
                <w:t>, </w:t>
              </w:r>
              <w:r w:rsidRPr="004008CA">
                <w:rPr>
                  <w:rFonts w:ascii="Times New Roman" w:hAnsi="Times New Roman" w:cs="Times New Roman"/>
                  <w:i/>
                  <w:iCs/>
                  <w:sz w:val="24"/>
                  <w:szCs w:val="24"/>
                  <w:shd w:val="clear" w:color="auto" w:fill="FFFFFF"/>
                </w:rPr>
                <w:t>390</w:t>
              </w:r>
              <w:r w:rsidRPr="004008CA">
                <w:rPr>
                  <w:rFonts w:ascii="Times New Roman" w:hAnsi="Times New Roman" w:cs="Times New Roman"/>
                  <w:sz w:val="24"/>
                  <w:szCs w:val="24"/>
                  <w:shd w:val="clear" w:color="auto" w:fill="FFFFFF"/>
                </w:rPr>
                <w:t>, 347-48.</w:t>
              </w:r>
              <w:proofErr w:type="gramEnd"/>
            </w:p>
            <w:p w:rsidR="004008CA" w:rsidRPr="004008CA" w:rsidRDefault="004008CA" w:rsidP="004008CA">
              <w:pPr>
                <w:spacing w:after="0" w:line="480" w:lineRule="auto"/>
                <w:ind w:left="720" w:hanging="720"/>
                <w:rPr>
                  <w:rFonts w:ascii="Times New Roman" w:hAnsi="Times New Roman" w:cs="Times New Roman"/>
                  <w:sz w:val="24"/>
                  <w:szCs w:val="24"/>
                  <w:shd w:val="clear" w:color="auto" w:fill="FFFFFF"/>
                </w:rPr>
              </w:pPr>
              <w:r w:rsidRPr="004008CA">
                <w:rPr>
                  <w:rFonts w:ascii="Times New Roman" w:hAnsi="Times New Roman" w:cs="Times New Roman"/>
                  <w:color w:val="222222"/>
                  <w:sz w:val="24"/>
                  <w:szCs w:val="24"/>
                  <w:shd w:val="clear" w:color="auto" w:fill="FFFFFF"/>
                </w:rPr>
                <w:t>Huss, O. (2016). The Perpetual Cycle of Political Corruption in Ukraine and Post-Revolutionary Attempts to Break Through It. </w:t>
              </w:r>
              <w:r w:rsidRPr="004008CA">
                <w:rPr>
                  <w:rFonts w:ascii="Times New Roman" w:hAnsi="Times New Roman" w:cs="Times New Roman"/>
                  <w:i/>
                  <w:iCs/>
                  <w:color w:val="222222"/>
                  <w:sz w:val="24"/>
                  <w:szCs w:val="24"/>
                  <w:shd w:val="clear" w:color="auto" w:fill="FFFFFF"/>
                </w:rPr>
                <w:t>Revolution and War in Contemporary Ukraine: The Challenge of Change</w:t>
              </w:r>
              <w:r w:rsidRPr="004008CA">
                <w:rPr>
                  <w:rFonts w:ascii="Times New Roman" w:hAnsi="Times New Roman" w:cs="Times New Roman"/>
                  <w:color w:val="222222"/>
                  <w:sz w:val="24"/>
                  <w:szCs w:val="24"/>
                  <w:shd w:val="clear" w:color="auto" w:fill="FFFFFF"/>
                </w:rPr>
                <w:t>.</w:t>
              </w:r>
            </w:p>
            <w:p w:rsidR="007F74C1" w:rsidRPr="004008CA" w:rsidRDefault="007F74C1" w:rsidP="004008CA">
              <w:pPr>
                <w:spacing w:after="0" w:line="480" w:lineRule="auto"/>
                <w:ind w:left="720" w:hanging="720"/>
                <w:rPr>
                  <w:rFonts w:ascii="Times New Roman" w:hAnsi="Times New Roman" w:cs="Times New Roman"/>
                  <w:sz w:val="24"/>
                  <w:szCs w:val="24"/>
                  <w:shd w:val="clear" w:color="auto" w:fill="FFFFFF"/>
                </w:rPr>
              </w:pPr>
              <w:proofErr w:type="spellStart"/>
              <w:proofErr w:type="gramStart"/>
              <w:r w:rsidRPr="004008CA">
                <w:rPr>
                  <w:rFonts w:ascii="Times New Roman" w:hAnsi="Times New Roman" w:cs="Times New Roman"/>
                  <w:sz w:val="24"/>
                  <w:szCs w:val="24"/>
                  <w:shd w:val="clear" w:color="auto" w:fill="FFFFFF"/>
                </w:rPr>
                <w:t>Kazatchkine</w:t>
              </w:r>
              <w:proofErr w:type="spellEnd"/>
              <w:r w:rsidRPr="004008CA">
                <w:rPr>
                  <w:rFonts w:ascii="Times New Roman" w:hAnsi="Times New Roman" w:cs="Times New Roman"/>
                  <w:sz w:val="24"/>
                  <w:szCs w:val="24"/>
                  <w:shd w:val="clear" w:color="auto" w:fill="FFFFFF"/>
                </w:rPr>
                <w:t>, M. (2017).</w:t>
              </w:r>
              <w:proofErr w:type="gramEnd"/>
              <w:r w:rsidRPr="004008CA">
                <w:rPr>
                  <w:rFonts w:ascii="Times New Roman" w:hAnsi="Times New Roman" w:cs="Times New Roman"/>
                  <w:sz w:val="24"/>
                  <w:szCs w:val="24"/>
                  <w:shd w:val="clear" w:color="auto" w:fill="FFFFFF"/>
                </w:rPr>
                <w:t xml:space="preserve"> </w:t>
              </w:r>
              <w:proofErr w:type="gramStart"/>
              <w:r w:rsidRPr="004008CA">
                <w:rPr>
                  <w:rFonts w:ascii="Times New Roman" w:hAnsi="Times New Roman" w:cs="Times New Roman"/>
                  <w:sz w:val="24"/>
                  <w:szCs w:val="24"/>
                  <w:shd w:val="clear" w:color="auto" w:fill="FFFFFF"/>
                </w:rPr>
                <w:t>Towards a new health diplomacy in eastern Ukraine.</w:t>
              </w:r>
              <w:proofErr w:type="gramEnd"/>
              <w:r w:rsidRPr="004008CA">
                <w:rPr>
                  <w:rFonts w:ascii="Times New Roman" w:hAnsi="Times New Roman" w:cs="Times New Roman"/>
                  <w:sz w:val="24"/>
                  <w:szCs w:val="24"/>
                  <w:shd w:val="clear" w:color="auto" w:fill="FFFFFF"/>
                </w:rPr>
                <w:t> </w:t>
              </w:r>
              <w:proofErr w:type="gramStart"/>
              <w:r w:rsidRPr="004008CA">
                <w:rPr>
                  <w:rFonts w:ascii="Times New Roman" w:hAnsi="Times New Roman" w:cs="Times New Roman"/>
                  <w:i/>
                  <w:iCs/>
                  <w:sz w:val="24"/>
                  <w:szCs w:val="24"/>
                  <w:shd w:val="clear" w:color="auto" w:fill="FFFFFF"/>
                </w:rPr>
                <w:t>The Lancet HIV</w:t>
              </w:r>
              <w:r w:rsidRPr="004008CA">
                <w:rPr>
                  <w:rFonts w:ascii="Times New Roman" w:hAnsi="Times New Roman" w:cs="Times New Roman"/>
                  <w:sz w:val="24"/>
                  <w:szCs w:val="24"/>
                  <w:shd w:val="clear" w:color="auto" w:fill="FFFFFF"/>
                </w:rPr>
                <w:t>, </w:t>
              </w:r>
              <w:r w:rsidRPr="004008CA">
                <w:rPr>
                  <w:rFonts w:ascii="Times New Roman" w:hAnsi="Times New Roman" w:cs="Times New Roman"/>
                  <w:i/>
                  <w:iCs/>
                  <w:sz w:val="24"/>
                  <w:szCs w:val="24"/>
                  <w:shd w:val="clear" w:color="auto" w:fill="FFFFFF"/>
                </w:rPr>
                <w:t>4</w:t>
              </w:r>
              <w:r w:rsidRPr="004008CA">
                <w:rPr>
                  <w:rFonts w:ascii="Times New Roman" w:hAnsi="Times New Roman" w:cs="Times New Roman"/>
                  <w:sz w:val="24"/>
                  <w:szCs w:val="24"/>
                  <w:shd w:val="clear" w:color="auto" w:fill="FFFFFF"/>
                </w:rPr>
                <w:t>(3), e99-e101.</w:t>
              </w:r>
              <w:proofErr w:type="gramEnd"/>
            </w:p>
            <w:p w:rsidR="007F74C1" w:rsidRPr="004008CA" w:rsidRDefault="007F74C1" w:rsidP="004008CA">
              <w:pPr>
                <w:pStyle w:val="Bibliography"/>
                <w:spacing w:after="0" w:line="480" w:lineRule="auto"/>
                <w:ind w:left="720" w:hanging="720"/>
                <w:rPr>
                  <w:rFonts w:ascii="Times New Roman" w:hAnsi="Times New Roman" w:cs="Times New Roman"/>
                  <w:noProof/>
                  <w:sz w:val="24"/>
                  <w:szCs w:val="24"/>
                </w:rPr>
              </w:pPr>
              <w:r w:rsidRPr="004008CA">
                <w:rPr>
                  <w:rFonts w:ascii="Times New Roman" w:hAnsi="Times New Roman" w:cs="Times New Roman"/>
                  <w:noProof/>
                  <w:sz w:val="24"/>
                  <w:szCs w:val="24"/>
                </w:rPr>
                <w:lastRenderedPageBreak/>
                <w:t xml:space="preserve">Minakov, M. (2018, February 13). </w:t>
              </w:r>
              <w:r w:rsidRPr="004008CA">
                <w:rPr>
                  <w:rFonts w:ascii="Times New Roman" w:hAnsi="Times New Roman" w:cs="Times New Roman"/>
                  <w:i/>
                  <w:iCs/>
                  <w:noProof/>
                  <w:sz w:val="24"/>
                  <w:szCs w:val="24"/>
                </w:rPr>
                <w:t>Ukraine’s Strategic Challenges in 2018</w:t>
              </w:r>
              <w:r w:rsidRPr="004008CA">
                <w:rPr>
                  <w:rFonts w:ascii="Times New Roman" w:hAnsi="Times New Roman" w:cs="Times New Roman"/>
                  <w:noProof/>
                  <w:sz w:val="24"/>
                  <w:szCs w:val="24"/>
                </w:rPr>
                <w:t>. Retrieved 29 November, 2018, from Focus Ukraine: http://www.kennan-focusukraine.org/ukraines-strategic-challenges-in-2018/</w:t>
              </w:r>
            </w:p>
            <w:p w:rsidR="007F74C1" w:rsidRPr="004008CA" w:rsidRDefault="007F74C1" w:rsidP="004008CA">
              <w:pPr>
                <w:pStyle w:val="Bibliography"/>
                <w:spacing w:after="0" w:line="480" w:lineRule="auto"/>
                <w:ind w:left="720" w:hanging="720"/>
                <w:rPr>
                  <w:rFonts w:ascii="Times New Roman" w:hAnsi="Times New Roman" w:cs="Times New Roman"/>
                  <w:noProof/>
                  <w:sz w:val="24"/>
                  <w:szCs w:val="24"/>
                </w:rPr>
              </w:pPr>
              <w:r w:rsidRPr="004008CA">
                <w:rPr>
                  <w:rFonts w:ascii="Times New Roman" w:hAnsi="Times New Roman" w:cs="Times New Roman"/>
                  <w:noProof/>
                  <w:sz w:val="24"/>
                  <w:szCs w:val="24"/>
                </w:rPr>
                <w:t xml:space="preserve">Timothy Ash, J. G. (2018, October 18). </w:t>
              </w:r>
              <w:r w:rsidRPr="004008CA">
                <w:rPr>
                  <w:rFonts w:ascii="Times New Roman" w:hAnsi="Times New Roman" w:cs="Times New Roman"/>
                  <w:i/>
                  <w:iCs/>
                  <w:noProof/>
                  <w:sz w:val="24"/>
                  <w:szCs w:val="24"/>
                </w:rPr>
                <w:t>The Problems Facing Ukraine: Five Things You Should Know</w:t>
              </w:r>
              <w:r w:rsidRPr="004008CA">
                <w:rPr>
                  <w:rFonts w:ascii="Times New Roman" w:hAnsi="Times New Roman" w:cs="Times New Roman"/>
                  <w:noProof/>
                  <w:sz w:val="24"/>
                  <w:szCs w:val="24"/>
                </w:rPr>
                <w:t>. Retrieved November 29, 2018, from Chatham House: https://medium.com/chatham-house/five-things-to-know-about-the-problems-facing-ukraine-27c2b22f5074</w:t>
              </w:r>
            </w:p>
            <w:p w:rsidR="007F74C1" w:rsidRPr="004008CA" w:rsidRDefault="007F74C1" w:rsidP="004008CA">
              <w:pPr>
                <w:pStyle w:val="Bibliography"/>
                <w:spacing w:after="0" w:line="480" w:lineRule="auto"/>
                <w:ind w:left="720" w:hanging="720"/>
                <w:rPr>
                  <w:rFonts w:ascii="Times New Roman" w:hAnsi="Times New Roman" w:cs="Times New Roman"/>
                  <w:noProof/>
                  <w:sz w:val="24"/>
                  <w:szCs w:val="24"/>
                </w:rPr>
              </w:pPr>
              <w:r w:rsidRPr="004008CA">
                <w:rPr>
                  <w:rFonts w:ascii="Times New Roman" w:hAnsi="Times New Roman" w:cs="Times New Roman"/>
                  <w:noProof/>
                  <w:sz w:val="24"/>
                  <w:szCs w:val="24"/>
                </w:rPr>
                <w:t xml:space="preserve">Zinets, N. (2018, October 8). </w:t>
              </w:r>
              <w:r w:rsidRPr="004008CA">
                <w:rPr>
                  <w:rFonts w:ascii="Times New Roman" w:hAnsi="Times New Roman" w:cs="Times New Roman"/>
                  <w:i/>
                  <w:iCs/>
                  <w:noProof/>
                  <w:sz w:val="24"/>
                  <w:szCs w:val="24"/>
                </w:rPr>
                <w:t>POLL-Rising prices may spur Ukraine to third rate hike in October</w:t>
              </w:r>
              <w:r w:rsidRPr="004008CA">
                <w:rPr>
                  <w:rFonts w:ascii="Times New Roman" w:hAnsi="Times New Roman" w:cs="Times New Roman"/>
                  <w:noProof/>
                  <w:sz w:val="24"/>
                  <w:szCs w:val="24"/>
                </w:rPr>
                <w:t>. Retrieved November 29, 2018, from CNBS-Reuters: https://www.cnbc.com/2018/10/08/reuters-america-poll-rising-prices-may-spur-ukraine-to-third-rate-hike-in-october.html</w:t>
              </w:r>
            </w:p>
            <w:p w:rsidR="007F74C1" w:rsidRPr="004008CA" w:rsidRDefault="007F74C1" w:rsidP="004008CA">
              <w:pPr>
                <w:spacing w:after="0" w:line="480" w:lineRule="auto"/>
                <w:rPr>
                  <w:rFonts w:ascii="Times New Roman" w:hAnsi="Times New Roman" w:cs="Times New Roman"/>
                  <w:sz w:val="24"/>
                  <w:szCs w:val="24"/>
                </w:rPr>
              </w:pPr>
              <w:r w:rsidRPr="004008CA">
                <w:rPr>
                  <w:rFonts w:ascii="Times New Roman" w:hAnsi="Times New Roman" w:cs="Times New Roman"/>
                  <w:b/>
                  <w:bCs/>
                  <w:noProof/>
                  <w:sz w:val="24"/>
                  <w:szCs w:val="24"/>
                </w:rPr>
                <w:fldChar w:fldCharType="end"/>
              </w:r>
            </w:p>
          </w:sdtContent>
        </w:sdt>
      </w:sdtContent>
    </w:sdt>
    <w:p w:rsidR="007F74C1" w:rsidRPr="004008CA" w:rsidRDefault="007F74C1" w:rsidP="004008CA">
      <w:pPr>
        <w:spacing w:after="0" w:line="480" w:lineRule="auto"/>
        <w:ind w:firstLine="720"/>
        <w:rPr>
          <w:rFonts w:ascii="Times New Roman" w:eastAsiaTheme="minorEastAsia" w:hAnsi="Times New Roman" w:cs="Times New Roman"/>
          <w:sz w:val="24"/>
          <w:szCs w:val="24"/>
        </w:rPr>
      </w:pPr>
    </w:p>
    <w:sectPr w:rsidR="007F74C1" w:rsidRPr="004008CA" w:rsidSect="00A35AF5">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73464" w:rsidRDefault="00D73464" w:rsidP="00A35AF5">
      <w:pPr>
        <w:spacing w:after="0" w:line="240" w:lineRule="auto"/>
      </w:pPr>
      <w:r>
        <w:separator/>
      </w:r>
    </w:p>
  </w:endnote>
  <w:endnote w:type="continuationSeparator" w:id="0">
    <w:p w:rsidR="00D73464" w:rsidRDefault="00D73464" w:rsidP="00A35A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73464" w:rsidRDefault="00D73464" w:rsidP="00A35AF5">
      <w:pPr>
        <w:spacing w:after="0" w:line="240" w:lineRule="auto"/>
      </w:pPr>
      <w:r>
        <w:separator/>
      </w:r>
    </w:p>
  </w:footnote>
  <w:footnote w:type="continuationSeparator" w:id="0">
    <w:p w:rsidR="00D73464" w:rsidRDefault="00D73464" w:rsidP="00A35AF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5AF5" w:rsidRPr="00A35AF5" w:rsidRDefault="00A35AF5">
    <w:pPr>
      <w:pStyle w:val="Header"/>
      <w:jc w:val="right"/>
      <w:rPr>
        <w:rFonts w:ascii="Times New Roman" w:hAnsi="Times New Roman" w:cs="Times New Roman"/>
        <w:sz w:val="24"/>
      </w:rPr>
    </w:pPr>
    <w:r w:rsidRPr="00A35AF5">
      <w:rPr>
        <w:rFonts w:ascii="Times New Roman" w:hAnsi="Times New Roman" w:cs="Times New Roman"/>
        <w:sz w:val="24"/>
      </w:rPr>
      <w:t>UKRAINE</w:t>
    </w:r>
    <w:r>
      <w:rPr>
        <w:rFonts w:ascii="Times New Roman" w:hAnsi="Times New Roman" w:cs="Times New Roman"/>
        <w:sz w:val="24"/>
      </w:rPr>
      <w:t xml:space="preserve">                                                                                                                                       </w:t>
    </w:r>
    <w:r w:rsidRPr="00A35AF5">
      <w:rPr>
        <w:rFonts w:ascii="Times New Roman" w:hAnsi="Times New Roman" w:cs="Times New Roman"/>
        <w:sz w:val="24"/>
      </w:rPr>
      <w:t xml:space="preserve"> </w:t>
    </w:r>
    <w:sdt>
      <w:sdtPr>
        <w:rPr>
          <w:rFonts w:ascii="Times New Roman" w:hAnsi="Times New Roman" w:cs="Times New Roman"/>
          <w:sz w:val="24"/>
        </w:rPr>
        <w:id w:val="1646934916"/>
        <w:docPartObj>
          <w:docPartGallery w:val="Page Numbers (Top of Page)"/>
          <w:docPartUnique/>
        </w:docPartObj>
      </w:sdtPr>
      <w:sdtEndPr>
        <w:rPr>
          <w:noProof/>
        </w:rPr>
      </w:sdtEndPr>
      <w:sdtContent>
        <w:r w:rsidRPr="00A35AF5">
          <w:rPr>
            <w:rFonts w:ascii="Times New Roman" w:hAnsi="Times New Roman" w:cs="Times New Roman"/>
            <w:sz w:val="24"/>
          </w:rPr>
          <w:fldChar w:fldCharType="begin"/>
        </w:r>
        <w:r w:rsidRPr="00A35AF5">
          <w:rPr>
            <w:rFonts w:ascii="Times New Roman" w:hAnsi="Times New Roman" w:cs="Times New Roman"/>
            <w:sz w:val="24"/>
          </w:rPr>
          <w:instrText xml:space="preserve"> PAGE   \* MERGEFORMAT </w:instrText>
        </w:r>
        <w:r w:rsidRPr="00A35AF5">
          <w:rPr>
            <w:rFonts w:ascii="Times New Roman" w:hAnsi="Times New Roman" w:cs="Times New Roman"/>
            <w:sz w:val="24"/>
          </w:rPr>
          <w:fldChar w:fldCharType="separate"/>
        </w:r>
        <w:r w:rsidR="004008CA">
          <w:rPr>
            <w:rFonts w:ascii="Times New Roman" w:hAnsi="Times New Roman" w:cs="Times New Roman"/>
            <w:noProof/>
            <w:sz w:val="24"/>
          </w:rPr>
          <w:t>9</w:t>
        </w:r>
        <w:r w:rsidRPr="00A35AF5">
          <w:rPr>
            <w:rFonts w:ascii="Times New Roman" w:hAnsi="Times New Roman" w:cs="Times New Roman"/>
            <w:noProof/>
            <w:sz w:val="24"/>
          </w:rPr>
          <w:fldChar w:fldCharType="end"/>
        </w:r>
      </w:sdtContent>
    </w:sdt>
  </w:p>
  <w:p w:rsidR="00A35AF5" w:rsidRPr="00A35AF5" w:rsidRDefault="00A35AF5">
    <w:pPr>
      <w:pStyle w:val="Header"/>
      <w:rPr>
        <w:rFonts w:ascii="Times New Roman" w:hAnsi="Times New Roman" w:cs="Times New Roman"/>
        <w:sz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5AF5" w:rsidRPr="00A35AF5" w:rsidRDefault="00A35AF5">
    <w:pPr>
      <w:pStyle w:val="Header"/>
      <w:jc w:val="right"/>
      <w:rPr>
        <w:rFonts w:ascii="Times New Roman" w:hAnsi="Times New Roman" w:cs="Times New Roman"/>
        <w:sz w:val="24"/>
      </w:rPr>
    </w:pPr>
    <w:r w:rsidRPr="00A35AF5">
      <w:rPr>
        <w:rFonts w:ascii="Times New Roman" w:hAnsi="Times New Roman" w:cs="Times New Roman"/>
        <w:sz w:val="24"/>
      </w:rPr>
      <w:t xml:space="preserve">Running head: UKRAINE                                 </w:t>
    </w:r>
    <w:r>
      <w:rPr>
        <w:rFonts w:ascii="Times New Roman" w:hAnsi="Times New Roman" w:cs="Times New Roman"/>
        <w:sz w:val="24"/>
      </w:rPr>
      <w:t xml:space="preserve">     </w:t>
    </w:r>
    <w:r w:rsidRPr="00A35AF5">
      <w:rPr>
        <w:rFonts w:ascii="Times New Roman" w:hAnsi="Times New Roman" w:cs="Times New Roman"/>
        <w:sz w:val="24"/>
      </w:rPr>
      <w:t xml:space="preserve">                                                                         </w:t>
    </w:r>
    <w:sdt>
      <w:sdtPr>
        <w:rPr>
          <w:rFonts w:ascii="Times New Roman" w:hAnsi="Times New Roman" w:cs="Times New Roman"/>
          <w:sz w:val="24"/>
        </w:rPr>
        <w:id w:val="-609894577"/>
        <w:docPartObj>
          <w:docPartGallery w:val="Page Numbers (Top of Page)"/>
          <w:docPartUnique/>
        </w:docPartObj>
      </w:sdtPr>
      <w:sdtEndPr>
        <w:rPr>
          <w:noProof/>
        </w:rPr>
      </w:sdtEndPr>
      <w:sdtContent>
        <w:r w:rsidRPr="00A35AF5">
          <w:rPr>
            <w:rFonts w:ascii="Times New Roman" w:hAnsi="Times New Roman" w:cs="Times New Roman"/>
            <w:sz w:val="24"/>
          </w:rPr>
          <w:fldChar w:fldCharType="begin"/>
        </w:r>
        <w:r w:rsidRPr="00A35AF5">
          <w:rPr>
            <w:rFonts w:ascii="Times New Roman" w:hAnsi="Times New Roman" w:cs="Times New Roman"/>
            <w:sz w:val="24"/>
          </w:rPr>
          <w:instrText xml:space="preserve"> PAGE   \* MERGEFORMAT </w:instrText>
        </w:r>
        <w:r w:rsidRPr="00A35AF5">
          <w:rPr>
            <w:rFonts w:ascii="Times New Roman" w:hAnsi="Times New Roman" w:cs="Times New Roman"/>
            <w:sz w:val="24"/>
          </w:rPr>
          <w:fldChar w:fldCharType="separate"/>
        </w:r>
        <w:r w:rsidR="004008CA">
          <w:rPr>
            <w:rFonts w:ascii="Times New Roman" w:hAnsi="Times New Roman" w:cs="Times New Roman"/>
            <w:noProof/>
            <w:sz w:val="24"/>
          </w:rPr>
          <w:t>1</w:t>
        </w:r>
        <w:r w:rsidRPr="00A35AF5">
          <w:rPr>
            <w:rFonts w:ascii="Times New Roman" w:hAnsi="Times New Roman" w:cs="Times New Roman"/>
            <w:noProof/>
            <w:sz w:val="24"/>
          </w:rPr>
          <w:fldChar w:fldCharType="end"/>
        </w:r>
      </w:sdtContent>
    </w:sdt>
  </w:p>
  <w:p w:rsidR="00A35AF5" w:rsidRPr="00A35AF5" w:rsidRDefault="00A35AF5">
    <w:pPr>
      <w:pStyle w:val="Header"/>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608A"/>
    <w:rsid w:val="00055F2B"/>
    <w:rsid w:val="000F46B3"/>
    <w:rsid w:val="000F524A"/>
    <w:rsid w:val="00177FFE"/>
    <w:rsid w:val="00186209"/>
    <w:rsid w:val="001D18BF"/>
    <w:rsid w:val="0022211A"/>
    <w:rsid w:val="0028100B"/>
    <w:rsid w:val="002F107E"/>
    <w:rsid w:val="00306F3A"/>
    <w:rsid w:val="00344686"/>
    <w:rsid w:val="003735FA"/>
    <w:rsid w:val="0037608A"/>
    <w:rsid w:val="0037721A"/>
    <w:rsid w:val="004008CA"/>
    <w:rsid w:val="0041204D"/>
    <w:rsid w:val="00414362"/>
    <w:rsid w:val="00423B29"/>
    <w:rsid w:val="0043777A"/>
    <w:rsid w:val="00486D93"/>
    <w:rsid w:val="00496A38"/>
    <w:rsid w:val="004E07B2"/>
    <w:rsid w:val="005957A2"/>
    <w:rsid w:val="00595CEE"/>
    <w:rsid w:val="006744B6"/>
    <w:rsid w:val="006B0ED0"/>
    <w:rsid w:val="006E2E0A"/>
    <w:rsid w:val="00772B79"/>
    <w:rsid w:val="0078101C"/>
    <w:rsid w:val="00791A6F"/>
    <w:rsid w:val="007F1FB3"/>
    <w:rsid w:val="007F74C1"/>
    <w:rsid w:val="00873454"/>
    <w:rsid w:val="00894676"/>
    <w:rsid w:val="008A1BC0"/>
    <w:rsid w:val="008C5F05"/>
    <w:rsid w:val="008E6B3F"/>
    <w:rsid w:val="008F57A6"/>
    <w:rsid w:val="008F6A22"/>
    <w:rsid w:val="009273D2"/>
    <w:rsid w:val="00956B40"/>
    <w:rsid w:val="00986B44"/>
    <w:rsid w:val="00A17657"/>
    <w:rsid w:val="00A35AF5"/>
    <w:rsid w:val="00A75145"/>
    <w:rsid w:val="00A85C91"/>
    <w:rsid w:val="00AA4123"/>
    <w:rsid w:val="00AB3157"/>
    <w:rsid w:val="00B16144"/>
    <w:rsid w:val="00B2461E"/>
    <w:rsid w:val="00B253A8"/>
    <w:rsid w:val="00B47A44"/>
    <w:rsid w:val="00BB141E"/>
    <w:rsid w:val="00CC031F"/>
    <w:rsid w:val="00D73464"/>
    <w:rsid w:val="00DA5DB4"/>
    <w:rsid w:val="00DB6DA9"/>
    <w:rsid w:val="00DD47B0"/>
    <w:rsid w:val="00E2751E"/>
    <w:rsid w:val="00FB6C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7F74C1"/>
    <w:pPr>
      <w:keepNext/>
      <w:keepLines/>
      <w:spacing w:before="480" w:after="0"/>
      <w:outlineLvl w:val="0"/>
    </w:pPr>
    <w:rPr>
      <w:rFonts w:asciiTheme="majorHAnsi" w:eastAsiaTheme="majorEastAsia" w:hAnsiTheme="majorHAnsi" w:cstheme="majorBidi"/>
      <w:b/>
      <w:bCs/>
      <w:color w:val="365F91" w:themeColor="accent1" w:themeShade="BF"/>
      <w:sz w:val="28"/>
      <w:szCs w:val="28"/>
      <w:lang w:eastAsia="ja-JP"/>
    </w:rPr>
  </w:style>
  <w:style w:type="paragraph" w:styleId="Heading2">
    <w:name w:val="heading 2"/>
    <w:basedOn w:val="Normal"/>
    <w:link w:val="Heading2Char"/>
    <w:uiPriority w:val="9"/>
    <w:qFormat/>
    <w:rsid w:val="0037608A"/>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B253A8"/>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7608A"/>
    <w:rPr>
      <w:color w:val="0000FF"/>
      <w:u w:val="single"/>
    </w:rPr>
  </w:style>
  <w:style w:type="character" w:customStyle="1" w:styleId="Heading2Char">
    <w:name w:val="Heading 2 Char"/>
    <w:basedOn w:val="DefaultParagraphFont"/>
    <w:link w:val="Heading2"/>
    <w:uiPriority w:val="9"/>
    <w:rsid w:val="0037608A"/>
    <w:rPr>
      <w:rFonts w:ascii="Times New Roman" w:eastAsia="Times New Roman" w:hAnsi="Times New Roman" w:cs="Times New Roman"/>
      <w:b/>
      <w:bCs/>
      <w:sz w:val="36"/>
      <w:szCs w:val="36"/>
    </w:rPr>
  </w:style>
  <w:style w:type="character" w:styleId="Strong">
    <w:name w:val="Strong"/>
    <w:basedOn w:val="DefaultParagraphFont"/>
    <w:uiPriority w:val="22"/>
    <w:qFormat/>
    <w:rsid w:val="0037608A"/>
    <w:rPr>
      <w:b/>
      <w:bCs/>
    </w:rPr>
  </w:style>
  <w:style w:type="character" w:customStyle="1" w:styleId="Heading3Char">
    <w:name w:val="Heading 3 Char"/>
    <w:basedOn w:val="DefaultParagraphFont"/>
    <w:link w:val="Heading3"/>
    <w:uiPriority w:val="9"/>
    <w:semiHidden/>
    <w:rsid w:val="00B253A8"/>
    <w:rPr>
      <w:rFonts w:asciiTheme="majorHAnsi" w:eastAsiaTheme="majorEastAsia" w:hAnsiTheme="majorHAnsi" w:cstheme="majorBidi"/>
      <w:b/>
      <w:bCs/>
      <w:color w:val="4F81BD" w:themeColor="accent1"/>
    </w:rPr>
  </w:style>
  <w:style w:type="paragraph" w:styleId="BalloonText">
    <w:name w:val="Balloon Text"/>
    <w:basedOn w:val="Normal"/>
    <w:link w:val="BalloonTextChar"/>
    <w:uiPriority w:val="99"/>
    <w:semiHidden/>
    <w:unhideWhenUsed/>
    <w:rsid w:val="00B1614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16144"/>
    <w:rPr>
      <w:rFonts w:ascii="Tahoma" w:hAnsi="Tahoma" w:cs="Tahoma"/>
      <w:sz w:val="16"/>
      <w:szCs w:val="16"/>
    </w:rPr>
  </w:style>
  <w:style w:type="paragraph" w:styleId="NormalWeb">
    <w:name w:val="Normal (Web)"/>
    <w:basedOn w:val="Normal"/>
    <w:uiPriority w:val="99"/>
    <w:semiHidden/>
    <w:unhideWhenUsed/>
    <w:rsid w:val="0041204D"/>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A35AF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5AF5"/>
  </w:style>
  <w:style w:type="paragraph" w:styleId="Footer">
    <w:name w:val="footer"/>
    <w:basedOn w:val="Normal"/>
    <w:link w:val="FooterChar"/>
    <w:uiPriority w:val="99"/>
    <w:unhideWhenUsed/>
    <w:rsid w:val="00A35AF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5AF5"/>
  </w:style>
  <w:style w:type="character" w:customStyle="1" w:styleId="Heading1Char">
    <w:name w:val="Heading 1 Char"/>
    <w:basedOn w:val="DefaultParagraphFont"/>
    <w:link w:val="Heading1"/>
    <w:uiPriority w:val="9"/>
    <w:rsid w:val="007F74C1"/>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7F74C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7F74C1"/>
    <w:pPr>
      <w:keepNext/>
      <w:keepLines/>
      <w:spacing w:before="480" w:after="0"/>
      <w:outlineLvl w:val="0"/>
    </w:pPr>
    <w:rPr>
      <w:rFonts w:asciiTheme="majorHAnsi" w:eastAsiaTheme="majorEastAsia" w:hAnsiTheme="majorHAnsi" w:cstheme="majorBidi"/>
      <w:b/>
      <w:bCs/>
      <w:color w:val="365F91" w:themeColor="accent1" w:themeShade="BF"/>
      <w:sz w:val="28"/>
      <w:szCs w:val="28"/>
      <w:lang w:eastAsia="ja-JP"/>
    </w:rPr>
  </w:style>
  <w:style w:type="paragraph" w:styleId="Heading2">
    <w:name w:val="heading 2"/>
    <w:basedOn w:val="Normal"/>
    <w:link w:val="Heading2Char"/>
    <w:uiPriority w:val="9"/>
    <w:qFormat/>
    <w:rsid w:val="0037608A"/>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B253A8"/>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7608A"/>
    <w:rPr>
      <w:color w:val="0000FF"/>
      <w:u w:val="single"/>
    </w:rPr>
  </w:style>
  <w:style w:type="character" w:customStyle="1" w:styleId="Heading2Char">
    <w:name w:val="Heading 2 Char"/>
    <w:basedOn w:val="DefaultParagraphFont"/>
    <w:link w:val="Heading2"/>
    <w:uiPriority w:val="9"/>
    <w:rsid w:val="0037608A"/>
    <w:rPr>
      <w:rFonts w:ascii="Times New Roman" w:eastAsia="Times New Roman" w:hAnsi="Times New Roman" w:cs="Times New Roman"/>
      <w:b/>
      <w:bCs/>
      <w:sz w:val="36"/>
      <w:szCs w:val="36"/>
    </w:rPr>
  </w:style>
  <w:style w:type="character" w:styleId="Strong">
    <w:name w:val="Strong"/>
    <w:basedOn w:val="DefaultParagraphFont"/>
    <w:uiPriority w:val="22"/>
    <w:qFormat/>
    <w:rsid w:val="0037608A"/>
    <w:rPr>
      <w:b/>
      <w:bCs/>
    </w:rPr>
  </w:style>
  <w:style w:type="character" w:customStyle="1" w:styleId="Heading3Char">
    <w:name w:val="Heading 3 Char"/>
    <w:basedOn w:val="DefaultParagraphFont"/>
    <w:link w:val="Heading3"/>
    <w:uiPriority w:val="9"/>
    <w:semiHidden/>
    <w:rsid w:val="00B253A8"/>
    <w:rPr>
      <w:rFonts w:asciiTheme="majorHAnsi" w:eastAsiaTheme="majorEastAsia" w:hAnsiTheme="majorHAnsi" w:cstheme="majorBidi"/>
      <w:b/>
      <w:bCs/>
      <w:color w:val="4F81BD" w:themeColor="accent1"/>
    </w:rPr>
  </w:style>
  <w:style w:type="paragraph" w:styleId="BalloonText">
    <w:name w:val="Balloon Text"/>
    <w:basedOn w:val="Normal"/>
    <w:link w:val="BalloonTextChar"/>
    <w:uiPriority w:val="99"/>
    <w:semiHidden/>
    <w:unhideWhenUsed/>
    <w:rsid w:val="00B1614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16144"/>
    <w:rPr>
      <w:rFonts w:ascii="Tahoma" w:hAnsi="Tahoma" w:cs="Tahoma"/>
      <w:sz w:val="16"/>
      <w:szCs w:val="16"/>
    </w:rPr>
  </w:style>
  <w:style w:type="paragraph" w:styleId="NormalWeb">
    <w:name w:val="Normal (Web)"/>
    <w:basedOn w:val="Normal"/>
    <w:uiPriority w:val="99"/>
    <w:semiHidden/>
    <w:unhideWhenUsed/>
    <w:rsid w:val="0041204D"/>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A35AF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5AF5"/>
  </w:style>
  <w:style w:type="paragraph" w:styleId="Footer">
    <w:name w:val="footer"/>
    <w:basedOn w:val="Normal"/>
    <w:link w:val="FooterChar"/>
    <w:uiPriority w:val="99"/>
    <w:unhideWhenUsed/>
    <w:rsid w:val="00A35AF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5AF5"/>
  </w:style>
  <w:style w:type="character" w:customStyle="1" w:styleId="Heading1Char">
    <w:name w:val="Heading 1 Char"/>
    <w:basedOn w:val="DefaultParagraphFont"/>
    <w:link w:val="Heading1"/>
    <w:uiPriority w:val="9"/>
    <w:rsid w:val="007F74C1"/>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7F74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Nat18</b:Tag>
    <b:SourceType>InternetSite</b:SourceType>
    <b:Guid>{659D7D54-0613-465E-9ADA-87A842A3AACA}</b:Guid>
    <b:Author>
      <b:Author>
        <b:NameList>
          <b:Person>
            <b:Last>Zinets</b:Last>
            <b:First>Natalia</b:First>
          </b:Person>
        </b:NameList>
      </b:Author>
    </b:Author>
    <b:Title>POLL-Rising prices may spur Ukraine to third rate hike in October</b:Title>
    <b:InternetSiteTitle>CNBS-Reuters</b:InternetSiteTitle>
    <b:Year>2018</b:Year>
    <b:Month>October</b:Month>
    <b:Day>8</b:Day>
    <b:YearAccessed>2018</b:YearAccessed>
    <b:MonthAccessed>November</b:MonthAccessed>
    <b:DayAccessed>29</b:DayAccessed>
    <b:URL>https://www.cnbc.com/2018/10/08/reuters-america-poll-rising-prices-may-spur-ukraine-to-third-rate-hike-in-october.html</b:URL>
    <b:RefOrder>8</b:RefOrder>
  </b:Source>
  <b:Source>
    <b:Tag>Tim18</b:Tag>
    <b:SourceType>InternetSite</b:SourceType>
    <b:Guid>{299D6856-0C5C-4EBC-AC80-41FD3257212B}</b:Guid>
    <b:Author>
      <b:Author>
        <b:NameList>
          <b:Person>
            <b:Last>Timothy Ash</b:Last>
            <b:First>Janet</b:First>
            <b:Middle>Gunn, John Lough, Orysia Lutsevych, James Nixey, James Sherr and Kataryna Wolczuk</b:Middle>
          </b:Person>
        </b:NameList>
      </b:Author>
    </b:Author>
    <b:Title>The Problems Facing Ukraine: Five Things You Should Know</b:Title>
    <b:InternetSiteTitle> Chatham House</b:InternetSiteTitle>
    <b:Year>2018</b:Year>
    <b:Month>October</b:Month>
    <b:Day>18</b:Day>
    <b:YearAccessed>2018</b:YearAccessed>
    <b:MonthAccessed>November</b:MonthAccessed>
    <b:DayAccessed>29</b:DayAccessed>
    <b:URL>https://medium.com/chatham-house/five-things-to-know-about-the-problems-facing-ukraine-27c2b22f5074</b:URL>
    <b:RefOrder>7</b:RefOrder>
  </b:Source>
  <b:Source>
    <b:Tag>Jam18</b:Tag>
    <b:SourceType>InternetSite</b:SourceType>
    <b:Guid>{520BA38D-A686-4A60-BED9-0E8838796BFD}</b:Guid>
    <b:Author>
      <b:Author>
        <b:NameList>
          <b:Person>
            <b:Last>Celer</b:Last>
            <b:First>James</b:First>
          </b:Person>
        </b:NameList>
      </b:Author>
    </b:Author>
    <b:Title>Ukraine faces a heightened risk of instability in 2018</b:Title>
    <b:InternetSiteTitle>Global Risk Insights</b:InternetSiteTitle>
    <b:Year>2018</b:Year>
    <b:Month>January</b:Month>
    <b:Day>18</b:Day>
    <b:YearAccessed>2018</b:YearAccessed>
    <b:MonthAccessed>November</b:MonthAccessed>
    <b:DayAccessed>29</b:DayAccessed>
    <b:URL>https://globalriskinsights.com/2018/01/ukraine-2018-instability/</b:URL>
    <b:RefOrder>6</b:RefOrder>
  </b:Source>
  <b:Source>
    <b:Tag>Myk18</b:Tag>
    <b:SourceType>InternetSite</b:SourceType>
    <b:Guid>{D7552985-DFDB-45D6-8C04-427C26796087}</b:Guid>
    <b:Author>
      <b:Author>
        <b:NameList>
          <b:Person>
            <b:Last>Minakov</b:Last>
            <b:First>Mykhailo</b:First>
          </b:Person>
        </b:NameList>
      </b:Author>
    </b:Author>
    <b:Title>Ukraine’s Strategic Challenges in 2018</b:Title>
    <b:InternetSiteTitle>Focus Ukraine</b:InternetSiteTitle>
    <b:Year>2018</b:Year>
    <b:Month>February</b:Month>
    <b:Day>13</b:Day>
    <b:YearAccessed>2018</b:YearAccessed>
    <b:MonthAccessed>29</b:MonthAccessed>
    <b:DayAccessed>November</b:DayAccessed>
    <b:URL>http://www.kennan-focusukraine.org/ukraines-strategic-challenges-in-2018/</b:URL>
    <b:RefOrder>5</b:RefOrder>
  </b:Source>
  <b:Source>
    <b:Tag>Ukr18</b:Tag>
    <b:SourceType>InternetSite</b:SourceType>
    <b:Guid>{CAC7311D-20A5-4AAF-96BF-B0FAD3AC4DCB}</b:Guid>
    <b:Title>Ukraine Population</b:Title>
    <b:InternetSiteTitle>Country Meters</b:InternetSiteTitle>
    <b:Year>2018</b:Year>
    <b:Month>January</b:Month>
    <b:Day>1</b:Day>
    <b:YearAccessed>2018</b:YearAccessed>
    <b:MonthAccessed>November</b:MonthAccessed>
    <b:DayAccessed>29</b:DayAccessed>
    <b:URL>https://countrymeters.info/en/Ukraine</b:URL>
    <b:RefOrder>2</b:RefOrder>
  </b:Source>
  <b:Source>
    <b:Tag>Mai18</b:Tag>
    <b:SourceType>InternetSite</b:SourceType>
    <b:Guid>{7CC2A747-81B2-45A5-A496-F22F3FC2AFFD}</b:Guid>
    <b:Title>Main Ukraine Facts</b:Title>
    <b:InternetSiteTitle>Ukraine Travel Secrets</b:InternetSiteTitle>
    <b:Year>2018</b:Year>
    <b:YearAccessed>2018</b:YearAccessed>
    <b:MonthAccessed>November</b:MonthAccessed>
    <b:DayAccessed>29</b:DayAccessed>
    <b:URL>http://ukraine-travel-secrets.com/ukraine-facts.html</b:URL>
    <b:RefOrder>1</b:RefOrder>
  </b:Source>
  <b:Source>
    <b:Tag>Pop18</b:Tag>
    <b:SourceType>InternetSite</b:SourceType>
    <b:Guid>{7A89F806-A135-4D41-AFE6-F04892708B00}</b:Guid>
    <b:Title>Population of Ukraine: statistics, birth and death rate, life expectancy</b:Title>
    <b:InternetSiteTitle>Proud of Ukraine</b:InternetSiteTitle>
    <b:Year>2018</b:Year>
    <b:YearAccessed>2018</b:YearAccessed>
    <b:MonthAccessed>November</b:MonthAccessed>
    <b:DayAccessed>29</b:DayAccessed>
    <b:URL>http://proudofukraine.com/population-of-ukraine-statistics-birth-and-death-rate-life-expectancy/</b:URL>
    <b:RefOrder>3</b:RefOrder>
  </b:Source>
  <b:Source>
    <b:Tag>20118</b:Tag>
    <b:SourceType>InternetSite</b:SourceType>
    <b:Guid>{5F9812F7-6957-4BD8-B9CB-29C11C8077B0}</b:Guid>
    <b:Title>2018 Index Economic Frreedom</b:Title>
    <b:InternetSiteTitle>The Heritage Foundation</b:InternetSiteTitle>
    <b:Year>2018</b:Year>
    <b:YearAccessed>2018</b:YearAccessed>
    <b:MonthAccessed>November</b:MonthAccessed>
    <b:DayAccessed>29</b:DayAccessed>
    <b:URL>https://www.heritage.org/index/country/ukraine</b:URL>
    <b:RefOrder>4</b:RefOrder>
  </b:Source>
</b:Sources>
</file>

<file path=customXml/itemProps1.xml><?xml version="1.0" encoding="utf-8"?>
<ds:datastoreItem xmlns:ds="http://schemas.openxmlformats.org/officeDocument/2006/customXml" ds:itemID="{77D99A39-E7E1-40E0-A830-715AD56E4A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2091</Words>
  <Characters>11921</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mpc</dc:creator>
  <cp:lastModifiedBy>mpc</cp:lastModifiedBy>
  <cp:revision>2</cp:revision>
  <dcterms:created xsi:type="dcterms:W3CDTF">2018-11-29T12:46:00Z</dcterms:created>
  <dcterms:modified xsi:type="dcterms:W3CDTF">2018-11-29T12:46:00Z</dcterms:modified>
</cp:coreProperties>
</file>